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AF9D4D" w14:textId="77777777" w:rsidR="00222CA7" w:rsidRDefault="00222CA7" w:rsidP="00222CA7">
      <w:pPr>
        <w:pStyle w:val="FirstParagraph"/>
        <w:spacing w:line="360" w:lineRule="auto"/>
        <w:jc w:val="right"/>
      </w:pPr>
      <w:r>
        <w:fldChar w:fldCharType="begin"/>
      </w:r>
      <w:r>
        <w:instrText xml:space="preserve"> DATE \@ "MMMM d, yyyy" </w:instrText>
      </w:r>
      <w:r>
        <w:fldChar w:fldCharType="separate"/>
      </w:r>
      <w:r>
        <w:rPr>
          <w:noProof/>
        </w:rPr>
        <w:t>November 3, 2022</w:t>
      </w:r>
      <w:r>
        <w:fldChar w:fldCharType="end"/>
      </w:r>
    </w:p>
    <w:p w14:paraId="2A3273C8" w14:textId="77777777" w:rsidR="00222CA7" w:rsidRPr="009D5508" w:rsidRDefault="00222CA7" w:rsidP="00222CA7">
      <w:pPr>
        <w:pStyle w:val="BodyText"/>
      </w:pPr>
    </w:p>
    <w:p w14:paraId="6C908D34" w14:textId="77777777" w:rsidR="00222CA7" w:rsidRDefault="00222CA7" w:rsidP="00222CA7">
      <w:pPr>
        <w:pStyle w:val="BodyText"/>
        <w:spacing w:line="360" w:lineRule="auto"/>
        <w:rPr>
          <w:b/>
          <w:bCs/>
        </w:rPr>
      </w:pPr>
      <w:r>
        <w:rPr>
          <w:b/>
          <w:bCs/>
        </w:rPr>
        <w:t>Subject: Application of LMIA for {{</w:t>
      </w:r>
      <w:proofErr w:type="spellStart"/>
      <w:proofErr w:type="gramStart"/>
      <w:r>
        <w:rPr>
          <w:b/>
          <w:bCs/>
        </w:rPr>
        <w:t>lmiacase.purpose</w:t>
      </w:r>
      <w:proofErr w:type="gramEnd"/>
      <w:r>
        <w:rPr>
          <w:b/>
          <w:bCs/>
        </w:rPr>
        <w:t>_of_lmia.lower</w:t>
      </w:r>
      <w:proofErr w:type="spellEnd"/>
      <w:r>
        <w:rPr>
          <w:b/>
          <w:bCs/>
        </w:rPr>
        <w:t>()}}</w:t>
      </w:r>
    </w:p>
    <w:p w14:paraId="00860406" w14:textId="77777777" w:rsidR="00222CA7" w:rsidRDefault="00222CA7" w:rsidP="00222CA7">
      <w:pPr>
        <w:pStyle w:val="BodyText"/>
        <w:spacing w:line="360" w:lineRule="auto"/>
        <w:rPr>
          <w:b/>
          <w:bCs/>
        </w:rPr>
      </w:pPr>
      <w:r>
        <w:rPr>
          <w:b/>
          <w:bCs/>
        </w:rPr>
        <w:t xml:space="preserve">Job Title: </w:t>
      </w:r>
      <w:proofErr w:type="gramStart"/>
      <w:r>
        <w:rPr>
          <w:b/>
          <w:bCs/>
        </w:rPr>
        <w:t xml:space="preserve">{{ </w:t>
      </w:r>
      <w:proofErr w:type="spellStart"/>
      <w:r>
        <w:rPr>
          <w:b/>
          <w:bCs/>
        </w:rPr>
        <w:t>joboffer.job</w:t>
      </w:r>
      <w:proofErr w:type="gramEnd"/>
      <w:r>
        <w:rPr>
          <w:b/>
          <w:bCs/>
        </w:rPr>
        <w:t>_title</w:t>
      </w:r>
      <w:proofErr w:type="spellEnd"/>
      <w:r>
        <w:rPr>
          <w:b/>
          <w:bCs/>
        </w:rPr>
        <w:t xml:space="preserve"> }}, NOC: {{ </w:t>
      </w:r>
      <w:proofErr w:type="spellStart"/>
      <w:r>
        <w:rPr>
          <w:b/>
          <w:bCs/>
        </w:rPr>
        <w:t>joboffer.noc</w:t>
      </w:r>
      <w:proofErr w:type="spellEnd"/>
      <w:r>
        <w:rPr>
          <w:b/>
          <w:bCs/>
        </w:rPr>
        <w:t xml:space="preserve"> }}, TFW number: {{ </w:t>
      </w:r>
      <w:proofErr w:type="spellStart"/>
      <w:r>
        <w:rPr>
          <w:b/>
          <w:bCs/>
        </w:rPr>
        <w:t>lmiacase.number_of_tfw</w:t>
      </w:r>
      <w:proofErr w:type="spellEnd"/>
      <w:r>
        <w:rPr>
          <w:b/>
          <w:bCs/>
        </w:rPr>
        <w:t xml:space="preserve"> }}</w:t>
      </w:r>
      <w:r>
        <w:br/>
      </w:r>
      <w:r>
        <w:rPr>
          <w:b/>
          <w:bCs/>
        </w:rPr>
        <w:t xml:space="preserve">Employer: {{ </w:t>
      </w:r>
      <w:proofErr w:type="spellStart"/>
      <w:r>
        <w:rPr>
          <w:b/>
          <w:bCs/>
        </w:rPr>
        <w:t>general.legal_name</w:t>
      </w:r>
      <w:proofErr w:type="spellEnd"/>
      <w:r>
        <w:rPr>
          <w:b/>
          <w:bCs/>
        </w:rPr>
        <w:t xml:space="preserve"> }} </w:t>
      </w:r>
    </w:p>
    <w:p w14:paraId="3054FEAC" w14:textId="77777777" w:rsidR="00222CA7" w:rsidRDefault="00222CA7" w:rsidP="00222CA7">
      <w:pPr>
        <w:pStyle w:val="BodyText"/>
        <w:spacing w:line="360" w:lineRule="auto"/>
      </w:pPr>
      <w:r>
        <w:rPr>
          <w:b/>
          <w:bCs/>
        </w:rPr>
        <w:t>Employee: {{</w:t>
      </w:r>
      <w:proofErr w:type="spellStart"/>
      <w:r>
        <w:rPr>
          <w:b/>
          <w:bCs/>
        </w:rPr>
        <w:t>employee_</w:t>
      </w:r>
      <w:proofErr w:type="gramStart"/>
      <w:r>
        <w:rPr>
          <w:b/>
          <w:bCs/>
        </w:rPr>
        <w:t>name</w:t>
      </w:r>
      <w:proofErr w:type="spellEnd"/>
      <w:r>
        <w:rPr>
          <w:b/>
          <w:bCs/>
        </w:rPr>
        <w:t xml:space="preserve"> }</w:t>
      </w:r>
      <w:proofErr w:type="gramEnd"/>
      <w:r>
        <w:rPr>
          <w:b/>
          <w:bCs/>
        </w:rPr>
        <w:t>}</w:t>
      </w:r>
    </w:p>
    <w:p w14:paraId="47BAD192" w14:textId="77777777" w:rsidR="00222CA7" w:rsidRDefault="00222CA7" w:rsidP="00222CA7">
      <w:pPr>
        <w:pStyle w:val="BodyText"/>
        <w:spacing w:line="360" w:lineRule="auto"/>
      </w:pPr>
      <w:r>
        <w:t>Dear officer,</w:t>
      </w:r>
      <w:r>
        <w:br/>
        <w:t>I am the authorized representative of {{</w:t>
      </w:r>
      <w:proofErr w:type="spellStart"/>
      <w:proofErr w:type="gramStart"/>
      <w:r>
        <w:t>general.legal</w:t>
      </w:r>
      <w:proofErr w:type="gramEnd"/>
      <w:r>
        <w:t>_name</w:t>
      </w:r>
      <w:proofErr w:type="spellEnd"/>
      <w:r>
        <w:t xml:space="preserve"> }} to apply for a LMIA for {{ </w:t>
      </w:r>
      <w:proofErr w:type="spellStart"/>
      <w:r>
        <w:t>lmiacase.purpose_of_lmia.lower</w:t>
      </w:r>
      <w:proofErr w:type="spellEnd"/>
      <w:r>
        <w:t>() }}.</w:t>
      </w:r>
    </w:p>
    <w:p w14:paraId="65069F26" w14:textId="77777777" w:rsidR="00222CA7" w:rsidRDefault="00222CA7" w:rsidP="00222CA7">
      <w:pPr>
        <w:pStyle w:val="BodyText"/>
        <w:spacing w:line="360" w:lineRule="auto"/>
      </w:pPr>
      <w:r>
        <w:rPr>
          <w:b/>
          <w:bCs/>
        </w:rPr>
        <w:t>Company Background</w:t>
      </w:r>
      <w:r>
        <w:br/>
      </w:r>
      <w:proofErr w:type="gramStart"/>
      <w:r>
        <w:t xml:space="preserve">{{ </w:t>
      </w:r>
      <w:proofErr w:type="spellStart"/>
      <w:r>
        <w:t>general</w:t>
      </w:r>
      <w:proofErr w:type="gramEnd"/>
      <w:r>
        <w:t>.company_intro</w:t>
      </w:r>
      <w:proofErr w:type="spellEnd"/>
      <w:r>
        <w:t>}}</w:t>
      </w:r>
    </w:p>
    <w:p w14:paraId="4A145384" w14:textId="77777777" w:rsidR="00222CA7" w:rsidRDefault="00222CA7" w:rsidP="00222CA7">
      <w:pPr>
        <w:pStyle w:val="BodyText"/>
        <w:spacing w:line="360" w:lineRule="auto"/>
      </w:pPr>
      <w:proofErr w:type="gramStart"/>
      <w:r>
        <w:t>{{</w:t>
      </w:r>
      <w:r w:rsidRPr="006152EB">
        <w:t xml:space="preserve"> </w:t>
      </w:r>
      <w:proofErr w:type="spellStart"/>
      <w:r>
        <w:t>general</w:t>
      </w:r>
      <w:proofErr w:type="gramEnd"/>
      <w:r>
        <w:t>.business_intro</w:t>
      </w:r>
      <w:proofErr w:type="spellEnd"/>
      <w:r>
        <w:t>}}</w:t>
      </w:r>
    </w:p>
    <w:p w14:paraId="08D4B936" w14:textId="77777777" w:rsidR="00222CA7" w:rsidRDefault="00222CA7" w:rsidP="00222CA7">
      <w:pPr>
        <w:pStyle w:val="BodyText"/>
        <w:spacing w:line="360" w:lineRule="auto"/>
      </w:pPr>
      <w:r>
        <w:t>{{</w:t>
      </w:r>
      <w:proofErr w:type="gramStart"/>
      <w:r>
        <w:t>position .</w:t>
      </w:r>
      <w:proofErr w:type="spellStart"/>
      <w:r>
        <w:t>why</w:t>
      </w:r>
      <w:proofErr w:type="gramEnd"/>
      <w:r>
        <w:t>_hire</w:t>
      </w:r>
      <w:proofErr w:type="spellEnd"/>
      <w:r>
        <w:t>}}</w:t>
      </w:r>
    </w:p>
    <w:p w14:paraId="63D20051" w14:textId="77777777" w:rsidR="00222CA7" w:rsidRPr="00ED5CFC" w:rsidRDefault="00222CA7" w:rsidP="00222CA7">
      <w:pPr>
        <w:rPr>
          <w:sz w:val="24"/>
          <w:szCs w:val="24"/>
          <w:lang w:eastAsia="en-US"/>
        </w:rPr>
      </w:pPr>
      <w:r>
        <w:rPr>
          <w:b/>
          <w:bCs/>
        </w:rPr>
        <w:t>Benefit to Canadian Labor Market</w:t>
      </w:r>
      <w:r>
        <w:br/>
      </w:r>
      <w:r w:rsidRPr="00ED5CFC">
        <w:rPr>
          <w:sz w:val="24"/>
          <w:szCs w:val="24"/>
          <w:lang w:eastAsia="en-US"/>
        </w:rPr>
        <w:t xml:space="preserve">The benefit to Canadian labor market will be </w:t>
      </w:r>
      <w:proofErr w:type="gramStart"/>
      <w:r w:rsidRPr="00ED5CFC">
        <w:rPr>
          <w:sz w:val="24"/>
          <w:szCs w:val="24"/>
          <w:lang w:eastAsia="en-US"/>
        </w:rPr>
        <w:t xml:space="preserve">{{ </w:t>
      </w:r>
      <w:proofErr w:type="spellStart"/>
      <w:r w:rsidRPr="00ED5CFC">
        <w:rPr>
          <w:sz w:val="24"/>
          <w:szCs w:val="24"/>
          <w:lang w:eastAsia="en-US"/>
        </w:rPr>
        <w:t>lmi</w:t>
      </w:r>
      <w:proofErr w:type="gramEnd"/>
      <w:r w:rsidRPr="00ED5CFC">
        <w:rPr>
          <w:sz w:val="24"/>
          <w:szCs w:val="24"/>
          <w:lang w:eastAsia="en-US"/>
        </w:rPr>
        <w:t>.brief_benefit</w:t>
      </w:r>
      <w:proofErr w:type="spellEnd"/>
      <w:r w:rsidRPr="00ED5CFC">
        <w:rPr>
          <w:sz w:val="24"/>
          <w:szCs w:val="24"/>
          <w:lang w:eastAsia="en-US"/>
        </w:rPr>
        <w:t xml:space="preserve"> }} </w:t>
      </w:r>
    </w:p>
    <w:p w14:paraId="0A630A02" w14:textId="77777777" w:rsidR="00222CA7" w:rsidRDefault="00222CA7" w:rsidP="00222CA7">
      <w:pPr>
        <w:pStyle w:val="BodyText"/>
        <w:spacing w:line="360" w:lineRule="auto"/>
      </w:pPr>
      <w:r>
        <w:t>(Please refer to the application form for details)</w:t>
      </w:r>
    </w:p>
    <w:p w14:paraId="14839564" w14:textId="77777777" w:rsidR="00222CA7" w:rsidRDefault="00222CA7" w:rsidP="00222CA7">
      <w:pPr>
        <w:pStyle w:val="BodyText"/>
        <w:spacing w:line="360" w:lineRule="auto"/>
      </w:pPr>
      <w:r>
        <w:rPr>
          <w:b/>
          <w:bCs/>
        </w:rPr>
        <w:t>Financial Capability</w:t>
      </w:r>
      <w:r>
        <w:br/>
        <w:t>The company has offered {{</w:t>
      </w:r>
      <w:proofErr w:type="spellStart"/>
      <w:r>
        <w:t>personal.short_name</w:t>
      </w:r>
      <w:proofErr w:type="spellEnd"/>
      <w:r>
        <w:t>}} the job on {{</w:t>
      </w:r>
      <w:proofErr w:type="spellStart"/>
      <w:r>
        <w:t>joboffer.offer_date</w:t>
      </w:r>
      <w:proofErr w:type="spellEnd"/>
      <w:r>
        <w:t>}} with the terms of ${{</w:t>
      </w:r>
      <w:proofErr w:type="spellStart"/>
      <w:r>
        <w:t>joboffer.wage_rate</w:t>
      </w:r>
      <w:proofErr w:type="spellEnd"/>
      <w:r>
        <w:t>}} {{</w:t>
      </w:r>
      <w:proofErr w:type="spellStart"/>
      <w:r>
        <w:t>joboffer.wage_unit</w:t>
      </w:r>
      <w:proofErr w:type="spellEnd"/>
      <w:r>
        <w:t>}} and working {{</w:t>
      </w:r>
      <w:proofErr w:type="spellStart"/>
      <w:r>
        <w:t>joboffer.hours</w:t>
      </w:r>
      <w:proofErr w:type="spellEnd"/>
      <w:r>
        <w:t xml:space="preserve">}} hours per week, which is higher than local NOC-based median wage </w:t>
      </w:r>
      <w:r w:rsidRPr="00266489">
        <w:t>(${{</w:t>
      </w:r>
      <w:r>
        <w:t xml:space="preserve"> </w:t>
      </w:r>
      <w:proofErr w:type="spellStart"/>
      <w:r>
        <w:t>lmiacase.area_median_wage</w:t>
      </w:r>
      <w:proofErr w:type="spellEnd"/>
      <w:r w:rsidRPr="00266489">
        <w:t xml:space="preserve"> }} per hour)</w:t>
      </w:r>
      <w:r>
        <w:t xml:space="preserve"> for NOC {{</w:t>
      </w:r>
      <w:proofErr w:type="spellStart"/>
      <w:r>
        <w:t>joboffer.noc</w:t>
      </w:r>
      <w:proofErr w:type="spellEnd"/>
      <w:r w:rsidRPr="00E27231">
        <w:t xml:space="preserve">}} in </w:t>
      </w:r>
      <w:r>
        <w:t xml:space="preserve">the area. </w:t>
      </w:r>
    </w:p>
    <w:tbl>
      <w:tblPr>
        <w:tblStyle w:val="Table"/>
        <w:tblW w:w="8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1015"/>
        <w:gridCol w:w="2395"/>
        <w:gridCol w:w="2731"/>
        <w:gridCol w:w="3209"/>
      </w:tblGrid>
      <w:tr w:rsidR="00222CA7" w14:paraId="1D637E05" w14:textId="77777777" w:rsidTr="00235A2D">
        <w:trPr>
          <w:cnfStyle w:val="100000000000" w:firstRow="1" w:lastRow="0" w:firstColumn="0" w:lastColumn="0" w:oddVBand="0" w:evenVBand="0" w:oddHBand="0" w:evenHBand="0" w:firstRowFirstColumn="0" w:firstRowLastColumn="0" w:lastRowFirstColumn="0" w:lastRowLastColumn="0"/>
          <w:trHeight w:val="497"/>
          <w:tblHeader/>
        </w:trPr>
        <w:tc>
          <w:tcPr>
            <w:tcW w:w="2138" w:type="dxa"/>
          </w:tcPr>
          <w:p w14:paraId="1706ECAE" w14:textId="77777777" w:rsidR="00222CA7" w:rsidRDefault="00222CA7" w:rsidP="00235A2D">
            <w:pPr>
              <w:pStyle w:val="Compact"/>
              <w:spacing w:line="360" w:lineRule="auto"/>
            </w:pPr>
            <w:r>
              <w:t>Year</w:t>
            </w:r>
          </w:p>
        </w:tc>
        <w:tc>
          <w:tcPr>
            <w:tcW w:w="1807" w:type="dxa"/>
          </w:tcPr>
          <w:p w14:paraId="7FB29065" w14:textId="77777777" w:rsidR="00222CA7" w:rsidRDefault="00222CA7" w:rsidP="00235A2D">
            <w:pPr>
              <w:pStyle w:val="Compact"/>
              <w:spacing w:line="360" w:lineRule="auto"/>
            </w:pPr>
            <w:r>
              <w:t>Revenue</w:t>
            </w:r>
          </w:p>
        </w:tc>
        <w:tc>
          <w:tcPr>
            <w:tcW w:w="2096" w:type="dxa"/>
          </w:tcPr>
          <w:p w14:paraId="005A73F2" w14:textId="77777777" w:rsidR="00222CA7" w:rsidRDefault="00222CA7" w:rsidP="00235A2D">
            <w:pPr>
              <w:pStyle w:val="Compact"/>
              <w:spacing w:line="360" w:lineRule="auto"/>
            </w:pPr>
            <w:r>
              <w:t>Net Income</w:t>
            </w:r>
          </w:p>
        </w:tc>
        <w:tc>
          <w:tcPr>
            <w:tcW w:w="2305" w:type="dxa"/>
          </w:tcPr>
          <w:p w14:paraId="291ECB21" w14:textId="77777777" w:rsidR="00222CA7" w:rsidRDefault="00222CA7" w:rsidP="00235A2D">
            <w:pPr>
              <w:pStyle w:val="Compact"/>
              <w:spacing w:line="360" w:lineRule="auto"/>
            </w:pPr>
            <w:r>
              <w:t>Retained Earning</w:t>
            </w:r>
          </w:p>
        </w:tc>
      </w:tr>
      <w:tr w:rsidR="00222CA7" w14:paraId="77C63D31" w14:textId="77777777" w:rsidTr="00235A2D">
        <w:trPr>
          <w:cnfStyle w:val="100000000000" w:firstRow="1" w:lastRow="0" w:firstColumn="0" w:lastColumn="0" w:oddVBand="0" w:evenVBand="0" w:oddHBand="0" w:evenHBand="0" w:firstRowFirstColumn="0" w:firstRowLastColumn="0" w:lastRowFirstColumn="0" w:lastRowLastColumn="0"/>
          <w:trHeight w:val="497"/>
          <w:tblHeader/>
        </w:trPr>
        <w:tc>
          <w:tcPr>
            <w:tcW w:w="8346" w:type="dxa"/>
            <w:gridSpan w:val="4"/>
          </w:tcPr>
          <w:p w14:paraId="0CE63D31" w14:textId="77777777" w:rsidR="00222CA7" w:rsidRPr="00C0643D" w:rsidRDefault="00222CA7" w:rsidP="00235A2D">
            <w:pPr>
              <w:pStyle w:val="Compact"/>
              <w:spacing w:line="360" w:lineRule="auto"/>
              <w:rPr>
                <w:lang w:val="en-CA"/>
              </w:rPr>
            </w:pPr>
            <w:r>
              <w:t xml:space="preserve">{%tr for f in </w:t>
            </w:r>
            <w:proofErr w:type="spellStart"/>
            <w:r>
              <w:t>formatted_finance</w:t>
            </w:r>
            <w:proofErr w:type="spellEnd"/>
            <w:r>
              <w:t xml:space="preserve"> %}</w:t>
            </w:r>
          </w:p>
        </w:tc>
      </w:tr>
      <w:tr w:rsidR="00222CA7" w14:paraId="0855E8E2" w14:textId="77777777" w:rsidTr="00235A2D">
        <w:trPr>
          <w:trHeight w:val="483"/>
        </w:trPr>
        <w:tc>
          <w:tcPr>
            <w:tcW w:w="2138" w:type="dxa"/>
          </w:tcPr>
          <w:p w14:paraId="0B266A14" w14:textId="77777777" w:rsidR="00222CA7" w:rsidRDefault="00222CA7" w:rsidP="00235A2D">
            <w:pPr>
              <w:pStyle w:val="Compact"/>
              <w:spacing w:line="360" w:lineRule="auto"/>
            </w:pPr>
            <w:r>
              <w:t>{{</w:t>
            </w:r>
            <w:proofErr w:type="spellStart"/>
            <w:proofErr w:type="gramStart"/>
            <w:r>
              <w:t>f.year</w:t>
            </w:r>
            <w:proofErr w:type="spellEnd"/>
            <w:proofErr w:type="gramEnd"/>
            <w:r>
              <w:t>}}</w:t>
            </w:r>
          </w:p>
        </w:tc>
        <w:tc>
          <w:tcPr>
            <w:tcW w:w="1807" w:type="dxa"/>
          </w:tcPr>
          <w:p w14:paraId="5BC03CAF" w14:textId="77777777" w:rsidR="00222CA7" w:rsidRDefault="00222CA7" w:rsidP="00235A2D">
            <w:pPr>
              <w:pStyle w:val="Compact"/>
              <w:spacing w:line="360" w:lineRule="auto"/>
            </w:pPr>
            <w:r>
              <w:t>{{</w:t>
            </w:r>
            <w:proofErr w:type="spellStart"/>
            <w:proofErr w:type="gramStart"/>
            <w:r>
              <w:t>f.formatted</w:t>
            </w:r>
            <w:proofErr w:type="gramEnd"/>
            <w:r>
              <w:t>_revenue</w:t>
            </w:r>
            <w:proofErr w:type="spellEnd"/>
            <w:r>
              <w:t>}}</w:t>
            </w:r>
          </w:p>
        </w:tc>
        <w:tc>
          <w:tcPr>
            <w:tcW w:w="2096" w:type="dxa"/>
          </w:tcPr>
          <w:p w14:paraId="78E4E0FC" w14:textId="77777777" w:rsidR="00222CA7" w:rsidRDefault="00222CA7" w:rsidP="00235A2D">
            <w:pPr>
              <w:pStyle w:val="Compact"/>
              <w:spacing w:line="360" w:lineRule="auto"/>
            </w:pPr>
            <w:r>
              <w:t>{{</w:t>
            </w:r>
            <w:proofErr w:type="spellStart"/>
            <w:proofErr w:type="gramStart"/>
            <w:r>
              <w:t>f.formatted</w:t>
            </w:r>
            <w:proofErr w:type="gramEnd"/>
            <w:r>
              <w:t>_net_income</w:t>
            </w:r>
            <w:proofErr w:type="spellEnd"/>
            <w:r>
              <w:t>}}</w:t>
            </w:r>
          </w:p>
        </w:tc>
        <w:tc>
          <w:tcPr>
            <w:tcW w:w="2305" w:type="dxa"/>
          </w:tcPr>
          <w:p w14:paraId="7F981476" w14:textId="77777777" w:rsidR="00222CA7" w:rsidRDefault="00222CA7" w:rsidP="00235A2D">
            <w:pPr>
              <w:pStyle w:val="Compact"/>
              <w:spacing w:line="360" w:lineRule="auto"/>
            </w:pPr>
            <w:r>
              <w:t>{{</w:t>
            </w:r>
            <w:proofErr w:type="spellStart"/>
            <w:proofErr w:type="gramStart"/>
            <w:r>
              <w:t>f.formatted</w:t>
            </w:r>
            <w:proofErr w:type="gramEnd"/>
            <w:r>
              <w:t>_retained_earning</w:t>
            </w:r>
            <w:proofErr w:type="spellEnd"/>
            <w:r>
              <w:t>}}</w:t>
            </w:r>
          </w:p>
        </w:tc>
      </w:tr>
      <w:tr w:rsidR="00222CA7" w14:paraId="74CD4EBF" w14:textId="77777777" w:rsidTr="00235A2D">
        <w:trPr>
          <w:trHeight w:val="497"/>
        </w:trPr>
        <w:tc>
          <w:tcPr>
            <w:tcW w:w="8346" w:type="dxa"/>
            <w:gridSpan w:val="4"/>
          </w:tcPr>
          <w:p w14:paraId="62D3DCDF" w14:textId="77777777" w:rsidR="00222CA7" w:rsidRDefault="00222CA7" w:rsidP="00235A2D">
            <w:pPr>
              <w:pStyle w:val="Compact"/>
              <w:spacing w:line="360" w:lineRule="auto"/>
            </w:pPr>
            <w:r>
              <w:t xml:space="preserve">{%tr </w:t>
            </w:r>
            <w:proofErr w:type="spellStart"/>
            <w:r>
              <w:t>endfor</w:t>
            </w:r>
            <w:proofErr w:type="spellEnd"/>
            <w:r>
              <w:t xml:space="preserve"> %}</w:t>
            </w:r>
          </w:p>
        </w:tc>
      </w:tr>
    </w:tbl>
    <w:p w14:paraId="0352D945" w14:textId="77777777" w:rsidR="00222CA7" w:rsidRPr="003727D9" w:rsidRDefault="00222CA7" w:rsidP="00222CA7">
      <w:pPr>
        <w:pStyle w:val="BodyText"/>
        <w:spacing w:line="360" w:lineRule="auto"/>
      </w:pPr>
      <w:r w:rsidRPr="003727D9">
        <w:t xml:space="preserve">{%p if </w:t>
      </w:r>
      <w:proofErr w:type="spellStart"/>
      <w:r w:rsidRPr="003727D9">
        <w:t>lmi</w:t>
      </w:r>
      <w:r>
        <w:t>acase.</w:t>
      </w:r>
      <w:r w:rsidRPr="003727D9">
        <w:t>has_attestation</w:t>
      </w:r>
      <w:proofErr w:type="spellEnd"/>
      <w:r w:rsidRPr="003727D9">
        <w:t xml:space="preserve"> %}</w:t>
      </w:r>
    </w:p>
    <w:p w14:paraId="1C65E47D" w14:textId="77777777" w:rsidR="00222CA7" w:rsidRPr="003727D9" w:rsidRDefault="00222CA7" w:rsidP="00222CA7">
      <w:pPr>
        <w:pStyle w:val="BodyText"/>
        <w:spacing w:line="360" w:lineRule="auto"/>
      </w:pPr>
      <w:r w:rsidRPr="003727D9">
        <w:lastRenderedPageBreak/>
        <w:t xml:space="preserve">Although the employer’s financial status seems not so strong, after the professional Certificated Public Accountant assessed the employer’s financial status, the business outlook, and the owner’s financial capability, it is not </w:t>
      </w:r>
      <w:r>
        <w:t xml:space="preserve">a </w:t>
      </w:r>
      <w:r w:rsidRPr="003727D9">
        <w:t xml:space="preserve">problem that the employer could fulfill the terms on the job offer. </w:t>
      </w:r>
    </w:p>
    <w:p w14:paraId="0BFB60A3" w14:textId="77777777" w:rsidR="00222CA7" w:rsidRPr="003727D9" w:rsidRDefault="00222CA7" w:rsidP="00222CA7">
      <w:pPr>
        <w:pStyle w:val="BodyText"/>
        <w:spacing w:line="360" w:lineRule="auto"/>
      </w:pPr>
      <w:r w:rsidRPr="003727D9">
        <w:t>{%p else %}</w:t>
      </w:r>
    </w:p>
    <w:p w14:paraId="45B713CC" w14:textId="77777777" w:rsidR="00222CA7" w:rsidRDefault="00222CA7" w:rsidP="00222CA7">
      <w:pPr>
        <w:pStyle w:val="BodyText"/>
        <w:spacing w:line="360" w:lineRule="auto"/>
      </w:pPr>
      <w:r w:rsidRPr="003727D9">
        <w:t>With current retained earnings, and the foreseeable business projection, the employer will be capable of fulfilling the terms of the offer made to the TFW.</w:t>
      </w:r>
    </w:p>
    <w:p w14:paraId="1B7F56FF" w14:textId="77777777" w:rsidR="00222CA7" w:rsidRPr="00035DF7" w:rsidRDefault="00222CA7" w:rsidP="00222CA7">
      <w:pPr>
        <w:pStyle w:val="BodyText"/>
        <w:spacing w:line="360" w:lineRule="auto"/>
        <w:rPr>
          <w:lang w:val="en-CA" w:eastAsia="zh-CN"/>
        </w:rPr>
      </w:pPr>
      <w:r>
        <w:t>{%p endif %}</w:t>
      </w:r>
    </w:p>
    <w:p w14:paraId="7F393EF6" w14:textId="77777777" w:rsidR="00222CA7" w:rsidRDefault="00222CA7" w:rsidP="00222CA7">
      <w:pPr>
        <w:autoSpaceDE w:val="0"/>
        <w:autoSpaceDN w:val="0"/>
        <w:adjustRightInd w:val="0"/>
        <w:spacing w:line="360" w:lineRule="auto"/>
      </w:pPr>
      <w:r w:rsidRPr="00512D39">
        <w:rPr>
          <w:b/>
          <w:bCs/>
        </w:rPr>
        <w:t>Due Diligence to hire Canadian</w:t>
      </w:r>
      <w:r w:rsidRPr="00512D39">
        <w:rPr>
          <w:b/>
          <w:bCs/>
        </w:rPr>
        <w:br/>
      </w:r>
      <w:r w:rsidRPr="00FD32D0">
        <w:rPr>
          <w:sz w:val="24"/>
          <w:szCs w:val="24"/>
          <w:lang w:eastAsia="en-US"/>
        </w:rPr>
        <w:t>My client has exercised due diligence and will continue to actively hire Canadians through the ways of job posting and referrals. The company has posted {{</w:t>
      </w:r>
      <w:proofErr w:type="spellStart"/>
      <w:r w:rsidRPr="00FD32D0">
        <w:rPr>
          <w:sz w:val="24"/>
          <w:szCs w:val="24"/>
          <w:lang w:eastAsia="en-US"/>
        </w:rPr>
        <w:t>num_of_job_posts</w:t>
      </w:r>
      <w:proofErr w:type="spellEnd"/>
      <w:r w:rsidRPr="00FD32D0">
        <w:rPr>
          <w:sz w:val="24"/>
          <w:szCs w:val="24"/>
          <w:lang w:eastAsia="en-US"/>
        </w:rPr>
        <w:t xml:space="preserve">}} job advertisements for over a month on various Canadian professional recruitment sites, and the availability of the position has been well presented to the national </w:t>
      </w:r>
      <w:proofErr w:type="spellStart"/>
      <w:r w:rsidRPr="00FD32D0">
        <w:rPr>
          <w:sz w:val="24"/>
          <w:szCs w:val="24"/>
          <w:lang w:eastAsia="en-US"/>
        </w:rPr>
        <w:t>labour</w:t>
      </w:r>
      <w:proofErr w:type="spellEnd"/>
      <w:r w:rsidRPr="00FD32D0">
        <w:rPr>
          <w:sz w:val="24"/>
          <w:szCs w:val="24"/>
          <w:lang w:eastAsia="en-US"/>
        </w:rPr>
        <w:t xml:space="preserve"> market.</w:t>
      </w:r>
      <w:r>
        <w:t xml:space="preserve"> </w:t>
      </w:r>
    </w:p>
    <w:p w14:paraId="52316AC3" w14:textId="77777777" w:rsidR="00222CA7" w:rsidRDefault="00222CA7" w:rsidP="00222CA7">
      <w:pPr>
        <w:autoSpaceDE w:val="0"/>
        <w:autoSpaceDN w:val="0"/>
        <w:adjustRightInd w:val="0"/>
      </w:pPr>
    </w:p>
    <w:p w14:paraId="4CD99D5F" w14:textId="77777777" w:rsidR="00222CA7" w:rsidRDefault="00222CA7" w:rsidP="00222CA7">
      <w:pPr>
        <w:autoSpaceDE w:val="0"/>
        <w:autoSpaceDN w:val="0"/>
        <w:adjustRightInd w:val="0"/>
        <w:spacing w:line="360" w:lineRule="auto"/>
        <w:rPr>
          <w:b/>
          <w:bCs/>
        </w:rPr>
      </w:pPr>
      <w:r>
        <w:rPr>
          <w:b/>
          <w:bCs/>
        </w:rPr>
        <w:t>Prospective Foreign Worker’s Background and Qualification</w:t>
      </w:r>
    </w:p>
    <w:p w14:paraId="537719E1" w14:textId="77777777" w:rsidR="00222CA7" w:rsidRDefault="00222CA7" w:rsidP="00222CA7">
      <w:pPr>
        <w:autoSpaceDE w:val="0"/>
        <w:autoSpaceDN w:val="0"/>
        <w:adjustRightInd w:val="0"/>
        <w:spacing w:line="360" w:lineRule="auto"/>
      </w:pPr>
      <w:r>
        <w:t>The proposed TFW is qualified for the job offer since:</w:t>
      </w:r>
      <w:r>
        <w:br/>
        <w:t xml:space="preserve">{%p for w in </w:t>
      </w:r>
      <w:proofErr w:type="spellStart"/>
      <w:r>
        <w:t>why_qualified</w:t>
      </w:r>
      <w:proofErr w:type="spellEnd"/>
      <w:r>
        <w:t xml:space="preserve"> %}</w:t>
      </w:r>
    </w:p>
    <w:p w14:paraId="1B28BACF" w14:textId="77777777" w:rsidR="00222CA7" w:rsidRDefault="00222CA7" w:rsidP="00222CA7">
      <w:pPr>
        <w:pStyle w:val="BodyText"/>
        <w:numPr>
          <w:ilvl w:val="0"/>
          <w:numId w:val="21"/>
        </w:numPr>
        <w:spacing w:before="180" w:after="180" w:line="360" w:lineRule="auto"/>
      </w:pPr>
      <w:proofErr w:type="gramStart"/>
      <w:r>
        <w:t>{{ w</w:t>
      </w:r>
      <w:proofErr w:type="gramEnd"/>
      <w:r>
        <w:t xml:space="preserve"> }}</w:t>
      </w:r>
    </w:p>
    <w:p w14:paraId="04936A86" w14:textId="77777777" w:rsidR="00222CA7" w:rsidRDefault="00222CA7" w:rsidP="00222CA7">
      <w:pPr>
        <w:pStyle w:val="BodyText"/>
        <w:spacing w:line="360" w:lineRule="auto"/>
      </w:pPr>
      <w:r>
        <w:t xml:space="preserve">{%p </w:t>
      </w:r>
      <w:proofErr w:type="spellStart"/>
      <w:r>
        <w:t>endfor</w:t>
      </w:r>
      <w:proofErr w:type="spellEnd"/>
      <w:r>
        <w:t xml:space="preserve"> %}</w:t>
      </w:r>
    </w:p>
    <w:p w14:paraId="266A498F" w14:textId="77777777" w:rsidR="00222CA7" w:rsidRDefault="00222CA7" w:rsidP="00222CA7">
      <w:pPr>
        <w:autoSpaceDE w:val="0"/>
        <w:autoSpaceDN w:val="0"/>
        <w:adjustRightInd w:val="0"/>
      </w:pPr>
      <w:r>
        <w:t>(Please refer to the Proof of Recruitment and Recruitment Summary for details)</w:t>
      </w:r>
    </w:p>
    <w:p w14:paraId="5694B33D" w14:textId="77777777" w:rsidR="00222CA7" w:rsidRDefault="00222CA7" w:rsidP="00222CA7">
      <w:pPr>
        <w:pStyle w:val="BodyText"/>
        <w:spacing w:line="360" w:lineRule="auto"/>
        <w:rPr>
          <w:b/>
          <w:bCs/>
        </w:rPr>
      </w:pPr>
    </w:p>
    <w:p w14:paraId="21ACFF28" w14:textId="77777777" w:rsidR="00222CA7" w:rsidRDefault="00222CA7" w:rsidP="00222CA7">
      <w:pPr>
        <w:pStyle w:val="BodyText"/>
        <w:spacing w:line="360" w:lineRule="auto"/>
      </w:pPr>
      <w:r>
        <w:rPr>
          <w:b/>
          <w:bCs/>
        </w:rPr>
        <w:t>Conclusion</w:t>
      </w:r>
      <w:r>
        <w:br/>
        <w:t xml:space="preserve">The genuine business demand and failure of finding qualified Canadians after sincere recruitment led to the job offer for the temporary foreign worker. The solid financial status assures my client’s fulfillment of their terms of offer. Furthermore, the hiring of the foreign worker will have positive impacts on Canadian </w:t>
      </w:r>
      <w:proofErr w:type="spellStart"/>
      <w:r>
        <w:t>labour</w:t>
      </w:r>
      <w:proofErr w:type="spellEnd"/>
      <w:r>
        <w:t xml:space="preserve"> market by ways of </w:t>
      </w:r>
      <w:proofErr w:type="gramStart"/>
      <w:r>
        <w:t xml:space="preserve">{{ </w:t>
      </w:r>
      <w:proofErr w:type="spellStart"/>
      <w:r>
        <w:t>lmi</w:t>
      </w:r>
      <w:proofErr w:type="spellEnd"/>
      <w:proofErr w:type="gramEnd"/>
      <w:r>
        <w:t>.</w:t>
      </w:r>
      <w:proofErr w:type="spellStart"/>
      <w:r w:rsidRPr="00670312">
        <w:rPr>
          <w:rFonts w:ascii="Calibri" w:eastAsia="Times New Roman" w:hAnsi="Calibri" w:cs="Calibri"/>
          <w:color w:val="000000"/>
          <w:sz w:val="22"/>
          <w:szCs w:val="22"/>
          <w:lang w:val="en-CA" w:eastAsia="zh-CN"/>
        </w:rPr>
        <w:t>brief_benefit</w:t>
      </w:r>
      <w:proofErr w:type="spellEnd"/>
      <w:r>
        <w:t xml:space="preserve"> }}.  Therefore, it is our position that a positive </w:t>
      </w:r>
      <w:proofErr w:type="spellStart"/>
      <w:r>
        <w:t>Labour</w:t>
      </w:r>
      <w:proofErr w:type="spellEnd"/>
      <w:r>
        <w:t xml:space="preserve"> Market Impact Assessment be issued to the company in satisfaction of the eleven combined assessment factors contained in R203(3) and R200(5).</w:t>
      </w:r>
    </w:p>
    <w:p w14:paraId="04C56CC3" w14:textId="77777777" w:rsidR="00222CA7" w:rsidRDefault="00222CA7" w:rsidP="00222CA7">
      <w:pPr>
        <w:pStyle w:val="BodyText"/>
        <w:spacing w:line="360" w:lineRule="auto"/>
      </w:pPr>
    </w:p>
    <w:p w14:paraId="24EA3667" w14:textId="77777777" w:rsidR="00222CA7" w:rsidRDefault="00222CA7" w:rsidP="00222CA7">
      <w:pPr>
        <w:pStyle w:val="BodyText"/>
        <w:spacing w:line="360" w:lineRule="auto"/>
      </w:pPr>
      <w:r>
        <w:t>Yours sincerely,</w:t>
      </w:r>
    </w:p>
    <w:p w14:paraId="4835E4C9" w14:textId="77777777" w:rsidR="00222CA7" w:rsidRDefault="00222CA7" w:rsidP="00222CA7">
      <w:pPr>
        <w:pStyle w:val="BodyText"/>
        <w:spacing w:line="360" w:lineRule="auto"/>
      </w:pPr>
    </w:p>
    <w:p w14:paraId="5696C4EA" w14:textId="77777777" w:rsidR="00222CA7" w:rsidRDefault="00222CA7" w:rsidP="00222CA7">
      <w:pPr>
        <w:pStyle w:val="BodyText"/>
        <w:spacing w:line="360" w:lineRule="auto"/>
      </w:pPr>
      <w:r>
        <w:lastRenderedPageBreak/>
        <w:t>{{</w:t>
      </w:r>
      <w:proofErr w:type="spellStart"/>
      <w:proofErr w:type="gramStart"/>
      <w:r>
        <w:t>rcic.first</w:t>
      </w:r>
      <w:proofErr w:type="gramEnd"/>
      <w:r>
        <w:t>_name</w:t>
      </w:r>
      <w:proofErr w:type="spellEnd"/>
      <w:r>
        <w:t>}} {{</w:t>
      </w:r>
      <w:proofErr w:type="spellStart"/>
      <w:r>
        <w:t>rcic.last_name</w:t>
      </w:r>
      <w:proofErr w:type="spellEnd"/>
      <w:r>
        <w:t>}}</w:t>
      </w:r>
    </w:p>
    <w:p w14:paraId="710D334D" w14:textId="77777777" w:rsidR="00222CA7" w:rsidRDefault="00222CA7" w:rsidP="00222CA7">
      <w:pPr>
        <w:pStyle w:val="BodyText"/>
        <w:spacing w:line="360" w:lineRule="auto"/>
      </w:pPr>
      <w:r>
        <w:t>ICCRC Member Id: {{</w:t>
      </w:r>
      <w:proofErr w:type="spellStart"/>
      <w:proofErr w:type="gramStart"/>
      <w:r>
        <w:t>rcic.rcic</w:t>
      </w:r>
      <w:proofErr w:type="gramEnd"/>
      <w:r>
        <w:t>_number</w:t>
      </w:r>
      <w:proofErr w:type="spellEnd"/>
      <w:r>
        <w:t>}}</w:t>
      </w:r>
    </w:p>
    <w:p w14:paraId="2275F933" w14:textId="77777777" w:rsidR="00222CA7" w:rsidRDefault="00222CA7" w:rsidP="00222CA7">
      <w:pPr>
        <w:pStyle w:val="BodyText"/>
        <w:spacing w:line="360" w:lineRule="auto"/>
      </w:pPr>
      <w:r>
        <w:t>{{</w:t>
      </w:r>
      <w:proofErr w:type="spellStart"/>
      <w:proofErr w:type="gramStart"/>
      <w:r>
        <w:t>rcic.company</w:t>
      </w:r>
      <w:proofErr w:type="spellEnd"/>
      <w:proofErr w:type="gramEnd"/>
      <w:r>
        <w:t>}}</w:t>
      </w:r>
    </w:p>
    <w:p w14:paraId="22E5E67B" w14:textId="77777777" w:rsidR="00222CA7" w:rsidRPr="00E81050" w:rsidRDefault="00222CA7" w:rsidP="00222CA7"/>
    <w:p w14:paraId="6D071D12" w14:textId="77777777" w:rsidR="00C37BC5" w:rsidRPr="00C23D3F" w:rsidRDefault="00C37BC5" w:rsidP="00C23D3F"/>
    <w:sectPr w:rsidR="00C37BC5" w:rsidRPr="00C23D3F" w:rsidSect="00050CB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623774" w14:textId="77777777" w:rsidR="00956A03" w:rsidRDefault="00956A03" w:rsidP="00AA767C">
      <w:r>
        <w:separator/>
      </w:r>
    </w:p>
  </w:endnote>
  <w:endnote w:type="continuationSeparator" w:id="0">
    <w:p w14:paraId="1C630FF6" w14:textId="77777777" w:rsidR="00956A03" w:rsidRDefault="00956A03" w:rsidP="00AA76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1002AFF" w:usb1="C000ACF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C2F7B" w14:textId="77777777" w:rsidR="00187804" w:rsidRDefault="0018780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1642A" w14:textId="0E70FE0D" w:rsidR="00187804" w:rsidRPr="00200F22" w:rsidRDefault="00051B3A">
    <w:pPr>
      <w:pStyle w:val="Footer"/>
      <w:rPr>
        <w:rFonts w:asciiTheme="minorHAnsi" w:hAnsiTheme="minorHAnsi" w:cstheme="minorHAnsi"/>
      </w:rPr>
    </w:pPr>
    <w:r>
      <w:rPr>
        <w:rFonts w:asciiTheme="minorHAnsi" w:hAnsiTheme="minorHAnsi" w:cstheme="minorHAnsi"/>
        <w:noProof/>
        <w:lang w:val="en-CA"/>
      </w:rPr>
      <w:drawing>
        <wp:inline distT="0" distB="0" distL="0" distR="0" wp14:anchorId="6BA0048F" wp14:editId="56D6EDE3">
          <wp:extent cx="5943600" cy="5524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552450"/>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6E7BED" w14:textId="77777777" w:rsidR="00187804" w:rsidRDefault="001878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6225A7" w14:textId="77777777" w:rsidR="00956A03" w:rsidRDefault="00956A03" w:rsidP="00AA767C">
      <w:r>
        <w:separator/>
      </w:r>
    </w:p>
  </w:footnote>
  <w:footnote w:type="continuationSeparator" w:id="0">
    <w:p w14:paraId="11685889" w14:textId="77777777" w:rsidR="00956A03" w:rsidRDefault="00956A03" w:rsidP="00AA76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806FD5" w14:textId="77777777" w:rsidR="00187804" w:rsidRDefault="0018780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A146A" w14:textId="77777777" w:rsidR="00187804" w:rsidRDefault="00187804">
    <w:pPr>
      <w:pStyle w:val="Header"/>
    </w:pPr>
  </w:p>
  <w:p w14:paraId="310DCF32" w14:textId="77777777" w:rsidR="00187804" w:rsidRDefault="00187804">
    <w:pPr>
      <w:pStyle w:val="Header"/>
    </w:pPr>
    <w:r>
      <w:rPr>
        <w:noProof/>
        <w:lang w:val="en-CA"/>
      </w:rPr>
      <w:drawing>
        <wp:inline distT="0" distB="0" distL="0" distR="0" wp14:anchorId="14FC70E3" wp14:editId="33837115">
          <wp:extent cx="5943600" cy="849193"/>
          <wp:effectExtent l="1905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srcRect/>
                  <a:stretch>
                    <a:fillRect/>
                  </a:stretch>
                </pic:blipFill>
                <pic:spPr bwMode="auto">
                  <a:xfrm>
                    <a:off x="0" y="0"/>
                    <a:ext cx="5943600" cy="849193"/>
                  </a:xfrm>
                  <a:prstGeom prst="rect">
                    <a:avLst/>
                  </a:prstGeom>
                  <a:noFill/>
                  <a:ln w="9525">
                    <a:noFill/>
                    <a:miter lim="800000"/>
                    <a:headEnd/>
                    <a:tailEnd/>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64BD2" w14:textId="77777777" w:rsidR="00187804" w:rsidRDefault="0018780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F6585"/>
    <w:multiLevelType w:val="hybridMultilevel"/>
    <w:tmpl w:val="2C4CE1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081929"/>
    <w:multiLevelType w:val="hybridMultilevel"/>
    <w:tmpl w:val="C5A27D7A"/>
    <w:lvl w:ilvl="0" w:tplc="39E6925E">
      <w:start w:val="1"/>
      <w:numFmt w:val="decimalEnclosedCircle"/>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 w15:restartNumberingAfterBreak="0">
    <w:nsid w:val="0AFF092E"/>
    <w:multiLevelType w:val="hybridMultilevel"/>
    <w:tmpl w:val="BF1067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FB5C52"/>
    <w:multiLevelType w:val="hybridMultilevel"/>
    <w:tmpl w:val="AC887B18"/>
    <w:lvl w:ilvl="0" w:tplc="10090001">
      <w:start w:val="1"/>
      <w:numFmt w:val="bullet"/>
      <w:lvlText w:val=""/>
      <w:lvlJc w:val="left"/>
      <w:pPr>
        <w:ind w:left="772" w:hanging="360"/>
      </w:pPr>
      <w:rPr>
        <w:rFonts w:ascii="Symbol" w:hAnsi="Symbol" w:hint="default"/>
      </w:rPr>
    </w:lvl>
    <w:lvl w:ilvl="1" w:tplc="10090003" w:tentative="1">
      <w:start w:val="1"/>
      <w:numFmt w:val="bullet"/>
      <w:lvlText w:val="o"/>
      <w:lvlJc w:val="left"/>
      <w:pPr>
        <w:ind w:left="1492" w:hanging="360"/>
      </w:pPr>
      <w:rPr>
        <w:rFonts w:ascii="Courier New" w:hAnsi="Courier New" w:cs="Courier New" w:hint="default"/>
      </w:rPr>
    </w:lvl>
    <w:lvl w:ilvl="2" w:tplc="10090005" w:tentative="1">
      <w:start w:val="1"/>
      <w:numFmt w:val="bullet"/>
      <w:lvlText w:val=""/>
      <w:lvlJc w:val="left"/>
      <w:pPr>
        <w:ind w:left="2212" w:hanging="360"/>
      </w:pPr>
      <w:rPr>
        <w:rFonts w:ascii="Wingdings" w:hAnsi="Wingdings" w:hint="default"/>
      </w:rPr>
    </w:lvl>
    <w:lvl w:ilvl="3" w:tplc="10090001" w:tentative="1">
      <w:start w:val="1"/>
      <w:numFmt w:val="bullet"/>
      <w:lvlText w:val=""/>
      <w:lvlJc w:val="left"/>
      <w:pPr>
        <w:ind w:left="2932" w:hanging="360"/>
      </w:pPr>
      <w:rPr>
        <w:rFonts w:ascii="Symbol" w:hAnsi="Symbol" w:hint="default"/>
      </w:rPr>
    </w:lvl>
    <w:lvl w:ilvl="4" w:tplc="10090003" w:tentative="1">
      <w:start w:val="1"/>
      <w:numFmt w:val="bullet"/>
      <w:lvlText w:val="o"/>
      <w:lvlJc w:val="left"/>
      <w:pPr>
        <w:ind w:left="3652" w:hanging="360"/>
      </w:pPr>
      <w:rPr>
        <w:rFonts w:ascii="Courier New" w:hAnsi="Courier New" w:cs="Courier New" w:hint="default"/>
      </w:rPr>
    </w:lvl>
    <w:lvl w:ilvl="5" w:tplc="10090005" w:tentative="1">
      <w:start w:val="1"/>
      <w:numFmt w:val="bullet"/>
      <w:lvlText w:val=""/>
      <w:lvlJc w:val="left"/>
      <w:pPr>
        <w:ind w:left="4372" w:hanging="360"/>
      </w:pPr>
      <w:rPr>
        <w:rFonts w:ascii="Wingdings" w:hAnsi="Wingdings" w:hint="default"/>
      </w:rPr>
    </w:lvl>
    <w:lvl w:ilvl="6" w:tplc="10090001" w:tentative="1">
      <w:start w:val="1"/>
      <w:numFmt w:val="bullet"/>
      <w:lvlText w:val=""/>
      <w:lvlJc w:val="left"/>
      <w:pPr>
        <w:ind w:left="5092" w:hanging="360"/>
      </w:pPr>
      <w:rPr>
        <w:rFonts w:ascii="Symbol" w:hAnsi="Symbol" w:hint="default"/>
      </w:rPr>
    </w:lvl>
    <w:lvl w:ilvl="7" w:tplc="10090003" w:tentative="1">
      <w:start w:val="1"/>
      <w:numFmt w:val="bullet"/>
      <w:lvlText w:val="o"/>
      <w:lvlJc w:val="left"/>
      <w:pPr>
        <w:ind w:left="5812" w:hanging="360"/>
      </w:pPr>
      <w:rPr>
        <w:rFonts w:ascii="Courier New" w:hAnsi="Courier New" w:cs="Courier New" w:hint="default"/>
      </w:rPr>
    </w:lvl>
    <w:lvl w:ilvl="8" w:tplc="10090005" w:tentative="1">
      <w:start w:val="1"/>
      <w:numFmt w:val="bullet"/>
      <w:lvlText w:val=""/>
      <w:lvlJc w:val="left"/>
      <w:pPr>
        <w:ind w:left="6532" w:hanging="360"/>
      </w:pPr>
      <w:rPr>
        <w:rFonts w:ascii="Wingdings" w:hAnsi="Wingdings" w:hint="default"/>
      </w:rPr>
    </w:lvl>
  </w:abstractNum>
  <w:abstractNum w:abstractNumId="4" w15:restartNumberingAfterBreak="0">
    <w:nsid w:val="109F64D6"/>
    <w:multiLevelType w:val="hybridMultilevel"/>
    <w:tmpl w:val="648CDE9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11BD2C8B"/>
    <w:multiLevelType w:val="hybridMultilevel"/>
    <w:tmpl w:val="8A7645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D412D7"/>
    <w:multiLevelType w:val="hybridMultilevel"/>
    <w:tmpl w:val="F45C37DC"/>
    <w:lvl w:ilvl="0" w:tplc="59767C66">
      <w:start w:val="1"/>
      <w:numFmt w:val="decimal"/>
      <w:lvlText w:val="%1."/>
      <w:lvlJc w:val="left"/>
      <w:pPr>
        <w:tabs>
          <w:tab w:val="num" w:pos="1080"/>
        </w:tabs>
        <w:ind w:left="1080" w:hanging="72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7715410"/>
    <w:multiLevelType w:val="hybridMultilevel"/>
    <w:tmpl w:val="7584EE38"/>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8" w15:restartNumberingAfterBreak="0">
    <w:nsid w:val="2C295C13"/>
    <w:multiLevelType w:val="hybridMultilevel"/>
    <w:tmpl w:val="8698D3AC"/>
    <w:lvl w:ilvl="0" w:tplc="F9B43AEA">
      <w:start w:val="1"/>
      <w:numFmt w:val="decimal"/>
      <w:lvlText w:val="（%1）"/>
      <w:lvlJc w:val="left"/>
      <w:pPr>
        <w:ind w:left="1492" w:hanging="720"/>
      </w:pPr>
      <w:rPr>
        <w:rFonts w:hint="default"/>
      </w:rPr>
    </w:lvl>
    <w:lvl w:ilvl="1" w:tplc="10090019" w:tentative="1">
      <w:start w:val="1"/>
      <w:numFmt w:val="lowerLetter"/>
      <w:lvlText w:val="%2."/>
      <w:lvlJc w:val="left"/>
      <w:pPr>
        <w:ind w:left="1852" w:hanging="360"/>
      </w:pPr>
    </w:lvl>
    <w:lvl w:ilvl="2" w:tplc="1009001B" w:tentative="1">
      <w:start w:val="1"/>
      <w:numFmt w:val="lowerRoman"/>
      <w:lvlText w:val="%3."/>
      <w:lvlJc w:val="right"/>
      <w:pPr>
        <w:ind w:left="2572" w:hanging="180"/>
      </w:pPr>
    </w:lvl>
    <w:lvl w:ilvl="3" w:tplc="1009000F" w:tentative="1">
      <w:start w:val="1"/>
      <w:numFmt w:val="decimal"/>
      <w:lvlText w:val="%4."/>
      <w:lvlJc w:val="left"/>
      <w:pPr>
        <w:ind w:left="3292" w:hanging="360"/>
      </w:pPr>
    </w:lvl>
    <w:lvl w:ilvl="4" w:tplc="10090019" w:tentative="1">
      <w:start w:val="1"/>
      <w:numFmt w:val="lowerLetter"/>
      <w:lvlText w:val="%5."/>
      <w:lvlJc w:val="left"/>
      <w:pPr>
        <w:ind w:left="4012" w:hanging="360"/>
      </w:pPr>
    </w:lvl>
    <w:lvl w:ilvl="5" w:tplc="1009001B" w:tentative="1">
      <w:start w:val="1"/>
      <w:numFmt w:val="lowerRoman"/>
      <w:lvlText w:val="%6."/>
      <w:lvlJc w:val="right"/>
      <w:pPr>
        <w:ind w:left="4732" w:hanging="180"/>
      </w:pPr>
    </w:lvl>
    <w:lvl w:ilvl="6" w:tplc="1009000F" w:tentative="1">
      <w:start w:val="1"/>
      <w:numFmt w:val="decimal"/>
      <w:lvlText w:val="%7."/>
      <w:lvlJc w:val="left"/>
      <w:pPr>
        <w:ind w:left="5452" w:hanging="360"/>
      </w:pPr>
    </w:lvl>
    <w:lvl w:ilvl="7" w:tplc="10090019" w:tentative="1">
      <w:start w:val="1"/>
      <w:numFmt w:val="lowerLetter"/>
      <w:lvlText w:val="%8."/>
      <w:lvlJc w:val="left"/>
      <w:pPr>
        <w:ind w:left="6172" w:hanging="360"/>
      </w:pPr>
    </w:lvl>
    <w:lvl w:ilvl="8" w:tplc="1009001B" w:tentative="1">
      <w:start w:val="1"/>
      <w:numFmt w:val="lowerRoman"/>
      <w:lvlText w:val="%9."/>
      <w:lvlJc w:val="right"/>
      <w:pPr>
        <w:ind w:left="6892" w:hanging="180"/>
      </w:pPr>
    </w:lvl>
  </w:abstractNum>
  <w:abstractNum w:abstractNumId="9" w15:restartNumberingAfterBreak="0">
    <w:nsid w:val="315F58C7"/>
    <w:multiLevelType w:val="hybridMultilevel"/>
    <w:tmpl w:val="18F61988"/>
    <w:lvl w:ilvl="0" w:tplc="10090001">
      <w:start w:val="1"/>
      <w:numFmt w:val="bullet"/>
      <w:lvlText w:val=""/>
      <w:lvlJc w:val="left"/>
      <w:pPr>
        <w:tabs>
          <w:tab w:val="num" w:pos="720"/>
        </w:tabs>
        <w:ind w:left="720" w:hanging="360"/>
      </w:pPr>
      <w:rPr>
        <w:rFonts w:ascii="Symbol" w:hAnsi="Symbol" w:hint="default"/>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3ED3807"/>
    <w:multiLevelType w:val="hybridMultilevel"/>
    <w:tmpl w:val="209EC86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15:restartNumberingAfterBreak="0">
    <w:nsid w:val="38E56646"/>
    <w:multiLevelType w:val="hybridMultilevel"/>
    <w:tmpl w:val="971ECF2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15:restartNumberingAfterBreak="0">
    <w:nsid w:val="3A477391"/>
    <w:multiLevelType w:val="hybridMultilevel"/>
    <w:tmpl w:val="70920124"/>
    <w:lvl w:ilvl="0" w:tplc="D7DA452E">
      <w:start w:val="1"/>
      <w:numFmt w:val="decimal"/>
      <w:lvlText w:val="（%1）"/>
      <w:lvlJc w:val="left"/>
      <w:pPr>
        <w:ind w:left="1492" w:hanging="720"/>
      </w:pPr>
      <w:rPr>
        <w:rFonts w:hint="default"/>
      </w:rPr>
    </w:lvl>
    <w:lvl w:ilvl="1" w:tplc="10090019" w:tentative="1">
      <w:start w:val="1"/>
      <w:numFmt w:val="lowerLetter"/>
      <w:lvlText w:val="%2."/>
      <w:lvlJc w:val="left"/>
      <w:pPr>
        <w:ind w:left="1852" w:hanging="360"/>
      </w:pPr>
    </w:lvl>
    <w:lvl w:ilvl="2" w:tplc="1009001B" w:tentative="1">
      <w:start w:val="1"/>
      <w:numFmt w:val="lowerRoman"/>
      <w:lvlText w:val="%3."/>
      <w:lvlJc w:val="right"/>
      <w:pPr>
        <w:ind w:left="2572" w:hanging="180"/>
      </w:pPr>
    </w:lvl>
    <w:lvl w:ilvl="3" w:tplc="1009000F" w:tentative="1">
      <w:start w:val="1"/>
      <w:numFmt w:val="decimal"/>
      <w:lvlText w:val="%4."/>
      <w:lvlJc w:val="left"/>
      <w:pPr>
        <w:ind w:left="3292" w:hanging="360"/>
      </w:pPr>
    </w:lvl>
    <w:lvl w:ilvl="4" w:tplc="10090019" w:tentative="1">
      <w:start w:val="1"/>
      <w:numFmt w:val="lowerLetter"/>
      <w:lvlText w:val="%5."/>
      <w:lvlJc w:val="left"/>
      <w:pPr>
        <w:ind w:left="4012" w:hanging="360"/>
      </w:pPr>
    </w:lvl>
    <w:lvl w:ilvl="5" w:tplc="1009001B" w:tentative="1">
      <w:start w:val="1"/>
      <w:numFmt w:val="lowerRoman"/>
      <w:lvlText w:val="%6."/>
      <w:lvlJc w:val="right"/>
      <w:pPr>
        <w:ind w:left="4732" w:hanging="180"/>
      </w:pPr>
    </w:lvl>
    <w:lvl w:ilvl="6" w:tplc="1009000F" w:tentative="1">
      <w:start w:val="1"/>
      <w:numFmt w:val="decimal"/>
      <w:lvlText w:val="%7."/>
      <w:lvlJc w:val="left"/>
      <w:pPr>
        <w:ind w:left="5452" w:hanging="360"/>
      </w:pPr>
    </w:lvl>
    <w:lvl w:ilvl="7" w:tplc="10090019" w:tentative="1">
      <w:start w:val="1"/>
      <w:numFmt w:val="lowerLetter"/>
      <w:lvlText w:val="%8."/>
      <w:lvlJc w:val="left"/>
      <w:pPr>
        <w:ind w:left="6172" w:hanging="360"/>
      </w:pPr>
    </w:lvl>
    <w:lvl w:ilvl="8" w:tplc="1009001B" w:tentative="1">
      <w:start w:val="1"/>
      <w:numFmt w:val="lowerRoman"/>
      <w:lvlText w:val="%9."/>
      <w:lvlJc w:val="right"/>
      <w:pPr>
        <w:ind w:left="6892" w:hanging="180"/>
      </w:pPr>
    </w:lvl>
  </w:abstractNum>
  <w:abstractNum w:abstractNumId="13" w15:restartNumberingAfterBreak="0">
    <w:nsid w:val="42463860"/>
    <w:multiLevelType w:val="multilevel"/>
    <w:tmpl w:val="F4366C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CDB2CCD"/>
    <w:multiLevelType w:val="hybridMultilevel"/>
    <w:tmpl w:val="E2488D9C"/>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5" w15:restartNumberingAfterBreak="0">
    <w:nsid w:val="5AB34E10"/>
    <w:multiLevelType w:val="hybridMultilevel"/>
    <w:tmpl w:val="74903582"/>
    <w:lvl w:ilvl="0" w:tplc="0D56F45E">
      <w:start w:val="1"/>
      <w:numFmt w:val="decimal"/>
      <w:lvlText w:val="%1."/>
      <w:lvlJc w:val="left"/>
      <w:pPr>
        <w:ind w:left="1132" w:hanging="360"/>
      </w:pPr>
      <w:rPr>
        <w:rFonts w:hint="default"/>
      </w:rPr>
    </w:lvl>
    <w:lvl w:ilvl="1" w:tplc="10090019" w:tentative="1">
      <w:start w:val="1"/>
      <w:numFmt w:val="lowerLetter"/>
      <w:lvlText w:val="%2."/>
      <w:lvlJc w:val="left"/>
      <w:pPr>
        <w:ind w:left="1852" w:hanging="360"/>
      </w:pPr>
    </w:lvl>
    <w:lvl w:ilvl="2" w:tplc="1009001B" w:tentative="1">
      <w:start w:val="1"/>
      <w:numFmt w:val="lowerRoman"/>
      <w:lvlText w:val="%3."/>
      <w:lvlJc w:val="right"/>
      <w:pPr>
        <w:ind w:left="2572" w:hanging="180"/>
      </w:pPr>
    </w:lvl>
    <w:lvl w:ilvl="3" w:tplc="1009000F" w:tentative="1">
      <w:start w:val="1"/>
      <w:numFmt w:val="decimal"/>
      <w:lvlText w:val="%4."/>
      <w:lvlJc w:val="left"/>
      <w:pPr>
        <w:ind w:left="3292" w:hanging="360"/>
      </w:pPr>
    </w:lvl>
    <w:lvl w:ilvl="4" w:tplc="10090019" w:tentative="1">
      <w:start w:val="1"/>
      <w:numFmt w:val="lowerLetter"/>
      <w:lvlText w:val="%5."/>
      <w:lvlJc w:val="left"/>
      <w:pPr>
        <w:ind w:left="4012" w:hanging="360"/>
      </w:pPr>
    </w:lvl>
    <w:lvl w:ilvl="5" w:tplc="1009001B" w:tentative="1">
      <w:start w:val="1"/>
      <w:numFmt w:val="lowerRoman"/>
      <w:lvlText w:val="%6."/>
      <w:lvlJc w:val="right"/>
      <w:pPr>
        <w:ind w:left="4732" w:hanging="180"/>
      </w:pPr>
    </w:lvl>
    <w:lvl w:ilvl="6" w:tplc="1009000F" w:tentative="1">
      <w:start w:val="1"/>
      <w:numFmt w:val="decimal"/>
      <w:lvlText w:val="%7."/>
      <w:lvlJc w:val="left"/>
      <w:pPr>
        <w:ind w:left="5452" w:hanging="360"/>
      </w:pPr>
    </w:lvl>
    <w:lvl w:ilvl="7" w:tplc="10090019" w:tentative="1">
      <w:start w:val="1"/>
      <w:numFmt w:val="lowerLetter"/>
      <w:lvlText w:val="%8."/>
      <w:lvlJc w:val="left"/>
      <w:pPr>
        <w:ind w:left="6172" w:hanging="360"/>
      </w:pPr>
    </w:lvl>
    <w:lvl w:ilvl="8" w:tplc="1009001B" w:tentative="1">
      <w:start w:val="1"/>
      <w:numFmt w:val="lowerRoman"/>
      <w:lvlText w:val="%9."/>
      <w:lvlJc w:val="right"/>
      <w:pPr>
        <w:ind w:left="6892" w:hanging="180"/>
      </w:pPr>
    </w:lvl>
  </w:abstractNum>
  <w:abstractNum w:abstractNumId="16" w15:restartNumberingAfterBreak="0">
    <w:nsid w:val="5E9A7558"/>
    <w:multiLevelType w:val="hybridMultilevel"/>
    <w:tmpl w:val="0AC0BF9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 w15:restartNumberingAfterBreak="0">
    <w:nsid w:val="5EA94E6E"/>
    <w:multiLevelType w:val="hybridMultilevel"/>
    <w:tmpl w:val="D9E2642C"/>
    <w:lvl w:ilvl="0" w:tplc="7492A6DC">
      <w:start w:val="1"/>
      <w:numFmt w:val="decimal"/>
      <w:lvlText w:val="（%1）"/>
      <w:lvlJc w:val="left"/>
      <w:pPr>
        <w:ind w:left="1657" w:hanging="720"/>
      </w:pPr>
      <w:rPr>
        <w:rFonts w:hint="default"/>
      </w:rPr>
    </w:lvl>
    <w:lvl w:ilvl="1" w:tplc="04090019" w:tentative="1">
      <w:start w:val="1"/>
      <w:numFmt w:val="lowerLetter"/>
      <w:lvlText w:val="%2."/>
      <w:lvlJc w:val="left"/>
      <w:pPr>
        <w:ind w:left="2017" w:hanging="360"/>
      </w:pPr>
    </w:lvl>
    <w:lvl w:ilvl="2" w:tplc="0409001B" w:tentative="1">
      <w:start w:val="1"/>
      <w:numFmt w:val="lowerRoman"/>
      <w:lvlText w:val="%3."/>
      <w:lvlJc w:val="right"/>
      <w:pPr>
        <w:ind w:left="2737" w:hanging="180"/>
      </w:pPr>
    </w:lvl>
    <w:lvl w:ilvl="3" w:tplc="0409000F" w:tentative="1">
      <w:start w:val="1"/>
      <w:numFmt w:val="decimal"/>
      <w:lvlText w:val="%4."/>
      <w:lvlJc w:val="left"/>
      <w:pPr>
        <w:ind w:left="3457" w:hanging="360"/>
      </w:pPr>
    </w:lvl>
    <w:lvl w:ilvl="4" w:tplc="04090019" w:tentative="1">
      <w:start w:val="1"/>
      <w:numFmt w:val="lowerLetter"/>
      <w:lvlText w:val="%5."/>
      <w:lvlJc w:val="left"/>
      <w:pPr>
        <w:ind w:left="4177" w:hanging="360"/>
      </w:pPr>
    </w:lvl>
    <w:lvl w:ilvl="5" w:tplc="0409001B" w:tentative="1">
      <w:start w:val="1"/>
      <w:numFmt w:val="lowerRoman"/>
      <w:lvlText w:val="%6."/>
      <w:lvlJc w:val="right"/>
      <w:pPr>
        <w:ind w:left="4897" w:hanging="180"/>
      </w:pPr>
    </w:lvl>
    <w:lvl w:ilvl="6" w:tplc="0409000F" w:tentative="1">
      <w:start w:val="1"/>
      <w:numFmt w:val="decimal"/>
      <w:lvlText w:val="%7."/>
      <w:lvlJc w:val="left"/>
      <w:pPr>
        <w:ind w:left="5617" w:hanging="360"/>
      </w:pPr>
    </w:lvl>
    <w:lvl w:ilvl="7" w:tplc="04090019" w:tentative="1">
      <w:start w:val="1"/>
      <w:numFmt w:val="lowerLetter"/>
      <w:lvlText w:val="%8."/>
      <w:lvlJc w:val="left"/>
      <w:pPr>
        <w:ind w:left="6337" w:hanging="360"/>
      </w:pPr>
    </w:lvl>
    <w:lvl w:ilvl="8" w:tplc="0409001B" w:tentative="1">
      <w:start w:val="1"/>
      <w:numFmt w:val="lowerRoman"/>
      <w:lvlText w:val="%9."/>
      <w:lvlJc w:val="right"/>
      <w:pPr>
        <w:ind w:left="7057" w:hanging="180"/>
      </w:pPr>
    </w:lvl>
  </w:abstractNum>
  <w:abstractNum w:abstractNumId="18" w15:restartNumberingAfterBreak="0">
    <w:nsid w:val="61B121E8"/>
    <w:multiLevelType w:val="hybridMultilevel"/>
    <w:tmpl w:val="2110AB34"/>
    <w:lvl w:ilvl="0" w:tplc="1009000F">
      <w:start w:val="1"/>
      <w:numFmt w:val="decimal"/>
      <w:lvlText w:val="%1."/>
      <w:lvlJc w:val="left"/>
      <w:pPr>
        <w:ind w:left="720" w:hanging="360"/>
      </w:pPr>
    </w:lvl>
    <w:lvl w:ilvl="1" w:tplc="1009000B">
      <w:start w:val="1"/>
      <w:numFmt w:val="bullet"/>
      <w:lvlText w:val=""/>
      <w:lvlJc w:val="left"/>
      <w:pPr>
        <w:ind w:left="1440" w:hanging="360"/>
      </w:pPr>
      <w:rPr>
        <w:rFonts w:ascii="Wingdings" w:hAnsi="Wingdings" w:hint="default"/>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9" w15:restartNumberingAfterBreak="0">
    <w:nsid w:val="659149C9"/>
    <w:multiLevelType w:val="hybridMultilevel"/>
    <w:tmpl w:val="1D92C5A2"/>
    <w:lvl w:ilvl="0" w:tplc="A6048192">
      <w:start w:val="1"/>
      <w:numFmt w:val="decimalEnclosedCircle"/>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E4A5FA7"/>
    <w:multiLevelType w:val="hybridMultilevel"/>
    <w:tmpl w:val="2C4CE1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73845793">
    <w:abstractNumId w:val="16"/>
  </w:num>
  <w:num w:numId="2" w16cid:durableId="70280413">
    <w:abstractNumId w:val="11"/>
  </w:num>
  <w:num w:numId="3" w16cid:durableId="1326518716">
    <w:abstractNumId w:val="4"/>
  </w:num>
  <w:num w:numId="4" w16cid:durableId="1487239198">
    <w:abstractNumId w:val="0"/>
  </w:num>
  <w:num w:numId="5" w16cid:durableId="84154571">
    <w:abstractNumId w:val="7"/>
  </w:num>
  <w:num w:numId="6" w16cid:durableId="635525402">
    <w:abstractNumId w:val="3"/>
  </w:num>
  <w:num w:numId="7" w16cid:durableId="745566657">
    <w:abstractNumId w:val="15"/>
  </w:num>
  <w:num w:numId="8" w16cid:durableId="1398866381">
    <w:abstractNumId w:val="8"/>
  </w:num>
  <w:num w:numId="9" w16cid:durableId="380448133">
    <w:abstractNumId w:val="12"/>
  </w:num>
  <w:num w:numId="10" w16cid:durableId="372927800">
    <w:abstractNumId w:val="20"/>
  </w:num>
  <w:num w:numId="11" w16cid:durableId="1068842430">
    <w:abstractNumId w:val="17"/>
  </w:num>
  <w:num w:numId="12" w16cid:durableId="1167478877">
    <w:abstractNumId w:val="1"/>
  </w:num>
  <w:num w:numId="13" w16cid:durableId="1732190063">
    <w:abstractNumId w:val="19"/>
  </w:num>
  <w:num w:numId="14" w16cid:durableId="941569068">
    <w:abstractNumId w:val="5"/>
  </w:num>
  <w:num w:numId="15" w16cid:durableId="30305170">
    <w:abstractNumId w:val="6"/>
  </w:num>
  <w:num w:numId="16" w16cid:durableId="1501433645">
    <w:abstractNumId w:val="10"/>
  </w:num>
  <w:num w:numId="17" w16cid:durableId="1884243606">
    <w:abstractNumId w:val="9"/>
  </w:num>
  <w:num w:numId="18" w16cid:durableId="696395545">
    <w:abstractNumId w:val="13"/>
  </w:num>
  <w:num w:numId="19" w16cid:durableId="1848055619">
    <w:abstractNumId w:val="14"/>
  </w:num>
  <w:num w:numId="20" w16cid:durableId="1027413164">
    <w:abstractNumId w:val="18"/>
  </w:num>
  <w:num w:numId="21" w16cid:durableId="2790688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5DAC"/>
    <w:rsid w:val="000071B0"/>
    <w:rsid w:val="00015F98"/>
    <w:rsid w:val="00031C0F"/>
    <w:rsid w:val="00032EE2"/>
    <w:rsid w:val="00033C50"/>
    <w:rsid w:val="0003745E"/>
    <w:rsid w:val="000477CF"/>
    <w:rsid w:val="00050CB1"/>
    <w:rsid w:val="00051B3A"/>
    <w:rsid w:val="00062589"/>
    <w:rsid w:val="000647E3"/>
    <w:rsid w:val="000665E5"/>
    <w:rsid w:val="00067D94"/>
    <w:rsid w:val="00090AEF"/>
    <w:rsid w:val="00092A68"/>
    <w:rsid w:val="00096D4B"/>
    <w:rsid w:val="0009791C"/>
    <w:rsid w:val="000A0BA2"/>
    <w:rsid w:val="000A5BB9"/>
    <w:rsid w:val="000B174D"/>
    <w:rsid w:val="000B3D00"/>
    <w:rsid w:val="000D20D3"/>
    <w:rsid w:val="000D7847"/>
    <w:rsid w:val="000E5B3B"/>
    <w:rsid w:val="000E5BCB"/>
    <w:rsid w:val="00131CFE"/>
    <w:rsid w:val="00134837"/>
    <w:rsid w:val="00146282"/>
    <w:rsid w:val="00173544"/>
    <w:rsid w:val="0017594B"/>
    <w:rsid w:val="00175A7D"/>
    <w:rsid w:val="00187804"/>
    <w:rsid w:val="00196162"/>
    <w:rsid w:val="001A55B3"/>
    <w:rsid w:val="001C59D9"/>
    <w:rsid w:val="001D58A6"/>
    <w:rsid w:val="00200F22"/>
    <w:rsid w:val="00217659"/>
    <w:rsid w:val="00220D79"/>
    <w:rsid w:val="00222CA7"/>
    <w:rsid w:val="00236D46"/>
    <w:rsid w:val="00275DB8"/>
    <w:rsid w:val="0027618B"/>
    <w:rsid w:val="00281791"/>
    <w:rsid w:val="00284BF1"/>
    <w:rsid w:val="00286821"/>
    <w:rsid w:val="00293567"/>
    <w:rsid w:val="002B1420"/>
    <w:rsid w:val="002B2DC0"/>
    <w:rsid w:val="002B6DEF"/>
    <w:rsid w:val="002B7CB5"/>
    <w:rsid w:val="002C424D"/>
    <w:rsid w:val="002D71D5"/>
    <w:rsid w:val="002E2EF3"/>
    <w:rsid w:val="002F1EB7"/>
    <w:rsid w:val="002F2AD6"/>
    <w:rsid w:val="002F78EF"/>
    <w:rsid w:val="00311E20"/>
    <w:rsid w:val="0032359A"/>
    <w:rsid w:val="00323E7E"/>
    <w:rsid w:val="00324E87"/>
    <w:rsid w:val="0032661F"/>
    <w:rsid w:val="0033671B"/>
    <w:rsid w:val="00354B16"/>
    <w:rsid w:val="0036314F"/>
    <w:rsid w:val="00374AA2"/>
    <w:rsid w:val="00383CE8"/>
    <w:rsid w:val="00384B69"/>
    <w:rsid w:val="00385D12"/>
    <w:rsid w:val="00391F14"/>
    <w:rsid w:val="00392367"/>
    <w:rsid w:val="003940AA"/>
    <w:rsid w:val="003B0814"/>
    <w:rsid w:val="003B5944"/>
    <w:rsid w:val="003C2824"/>
    <w:rsid w:val="003C2B22"/>
    <w:rsid w:val="003C3548"/>
    <w:rsid w:val="003E3631"/>
    <w:rsid w:val="003F34EB"/>
    <w:rsid w:val="004035D8"/>
    <w:rsid w:val="00407AAA"/>
    <w:rsid w:val="0041725C"/>
    <w:rsid w:val="00426CD5"/>
    <w:rsid w:val="0043280E"/>
    <w:rsid w:val="00436E01"/>
    <w:rsid w:val="00437DBF"/>
    <w:rsid w:val="004467EF"/>
    <w:rsid w:val="00451FF5"/>
    <w:rsid w:val="004537DA"/>
    <w:rsid w:val="0045472A"/>
    <w:rsid w:val="00460A82"/>
    <w:rsid w:val="00462E56"/>
    <w:rsid w:val="004643FB"/>
    <w:rsid w:val="0046503F"/>
    <w:rsid w:val="004743B5"/>
    <w:rsid w:val="00484C85"/>
    <w:rsid w:val="004873A9"/>
    <w:rsid w:val="004A33F2"/>
    <w:rsid w:val="004A3FFD"/>
    <w:rsid w:val="004A529D"/>
    <w:rsid w:val="004B05E0"/>
    <w:rsid w:val="004B6F50"/>
    <w:rsid w:val="004E1EDC"/>
    <w:rsid w:val="004E6C14"/>
    <w:rsid w:val="004F7166"/>
    <w:rsid w:val="005149AD"/>
    <w:rsid w:val="005216EB"/>
    <w:rsid w:val="00526AD6"/>
    <w:rsid w:val="00527155"/>
    <w:rsid w:val="00533D0B"/>
    <w:rsid w:val="005417ED"/>
    <w:rsid w:val="00562268"/>
    <w:rsid w:val="00581AA5"/>
    <w:rsid w:val="00594B83"/>
    <w:rsid w:val="005A0300"/>
    <w:rsid w:val="005A1FC5"/>
    <w:rsid w:val="005C61F1"/>
    <w:rsid w:val="005D2928"/>
    <w:rsid w:val="005D57B6"/>
    <w:rsid w:val="005D6FD4"/>
    <w:rsid w:val="005F0F0C"/>
    <w:rsid w:val="005F1C5D"/>
    <w:rsid w:val="005F3F06"/>
    <w:rsid w:val="00636D47"/>
    <w:rsid w:val="00641495"/>
    <w:rsid w:val="00650ACB"/>
    <w:rsid w:val="00657448"/>
    <w:rsid w:val="00665579"/>
    <w:rsid w:val="006708D1"/>
    <w:rsid w:val="00680832"/>
    <w:rsid w:val="00690224"/>
    <w:rsid w:val="00695160"/>
    <w:rsid w:val="006B2B62"/>
    <w:rsid w:val="006C756D"/>
    <w:rsid w:val="006D3A0B"/>
    <w:rsid w:val="006E05D1"/>
    <w:rsid w:val="006F64DB"/>
    <w:rsid w:val="007104D5"/>
    <w:rsid w:val="00710AEA"/>
    <w:rsid w:val="0071562A"/>
    <w:rsid w:val="007164BF"/>
    <w:rsid w:val="007252B4"/>
    <w:rsid w:val="00727D4A"/>
    <w:rsid w:val="0073372E"/>
    <w:rsid w:val="00750AA9"/>
    <w:rsid w:val="00757D89"/>
    <w:rsid w:val="00762CEF"/>
    <w:rsid w:val="00766EA4"/>
    <w:rsid w:val="007676D7"/>
    <w:rsid w:val="00772BD9"/>
    <w:rsid w:val="00775136"/>
    <w:rsid w:val="00782EB8"/>
    <w:rsid w:val="00792193"/>
    <w:rsid w:val="00792F5B"/>
    <w:rsid w:val="007B2B6E"/>
    <w:rsid w:val="007C2877"/>
    <w:rsid w:val="007D5C8B"/>
    <w:rsid w:val="007E0546"/>
    <w:rsid w:val="007E52C5"/>
    <w:rsid w:val="007E56BD"/>
    <w:rsid w:val="007E7542"/>
    <w:rsid w:val="008045FF"/>
    <w:rsid w:val="008172E3"/>
    <w:rsid w:val="00826B9D"/>
    <w:rsid w:val="00826D1F"/>
    <w:rsid w:val="008414D4"/>
    <w:rsid w:val="008433EF"/>
    <w:rsid w:val="00843954"/>
    <w:rsid w:val="00860E51"/>
    <w:rsid w:val="008676D4"/>
    <w:rsid w:val="0087120B"/>
    <w:rsid w:val="00877E63"/>
    <w:rsid w:val="008870B9"/>
    <w:rsid w:val="008A0BD8"/>
    <w:rsid w:val="008A7481"/>
    <w:rsid w:val="008B4B19"/>
    <w:rsid w:val="008D2AC4"/>
    <w:rsid w:val="008D610A"/>
    <w:rsid w:val="008E449A"/>
    <w:rsid w:val="008F01D7"/>
    <w:rsid w:val="00901750"/>
    <w:rsid w:val="00906C5D"/>
    <w:rsid w:val="00930D8A"/>
    <w:rsid w:val="00942AC4"/>
    <w:rsid w:val="009439FF"/>
    <w:rsid w:val="00944AF0"/>
    <w:rsid w:val="00956A03"/>
    <w:rsid w:val="009765FD"/>
    <w:rsid w:val="009873A0"/>
    <w:rsid w:val="00987FCE"/>
    <w:rsid w:val="009A1D79"/>
    <w:rsid w:val="009A630B"/>
    <w:rsid w:val="009B0F7D"/>
    <w:rsid w:val="009B6EEF"/>
    <w:rsid w:val="009B7522"/>
    <w:rsid w:val="009D0F00"/>
    <w:rsid w:val="009D1EA9"/>
    <w:rsid w:val="009E667A"/>
    <w:rsid w:val="00A02034"/>
    <w:rsid w:val="00A1143F"/>
    <w:rsid w:val="00A16EAD"/>
    <w:rsid w:val="00A23FA6"/>
    <w:rsid w:val="00A35FD8"/>
    <w:rsid w:val="00A556BC"/>
    <w:rsid w:val="00A717E1"/>
    <w:rsid w:val="00A72090"/>
    <w:rsid w:val="00A742D3"/>
    <w:rsid w:val="00A8324E"/>
    <w:rsid w:val="00A91574"/>
    <w:rsid w:val="00A9307D"/>
    <w:rsid w:val="00AA767C"/>
    <w:rsid w:val="00AA7FB1"/>
    <w:rsid w:val="00AB2353"/>
    <w:rsid w:val="00AB3F75"/>
    <w:rsid w:val="00AD4D55"/>
    <w:rsid w:val="00AE7440"/>
    <w:rsid w:val="00AF3E86"/>
    <w:rsid w:val="00AF57C6"/>
    <w:rsid w:val="00B04937"/>
    <w:rsid w:val="00B31BB7"/>
    <w:rsid w:val="00B35044"/>
    <w:rsid w:val="00B448A8"/>
    <w:rsid w:val="00B4629F"/>
    <w:rsid w:val="00B65D21"/>
    <w:rsid w:val="00B67AE7"/>
    <w:rsid w:val="00B774EE"/>
    <w:rsid w:val="00B82B9A"/>
    <w:rsid w:val="00B90ADF"/>
    <w:rsid w:val="00BA777E"/>
    <w:rsid w:val="00BB10D9"/>
    <w:rsid w:val="00BB28A7"/>
    <w:rsid w:val="00BE0402"/>
    <w:rsid w:val="00BE5C81"/>
    <w:rsid w:val="00C03C49"/>
    <w:rsid w:val="00C04F4A"/>
    <w:rsid w:val="00C06584"/>
    <w:rsid w:val="00C10001"/>
    <w:rsid w:val="00C12892"/>
    <w:rsid w:val="00C12FB3"/>
    <w:rsid w:val="00C20610"/>
    <w:rsid w:val="00C23D3F"/>
    <w:rsid w:val="00C24788"/>
    <w:rsid w:val="00C26F4F"/>
    <w:rsid w:val="00C31BD6"/>
    <w:rsid w:val="00C32FAF"/>
    <w:rsid w:val="00C35D40"/>
    <w:rsid w:val="00C37BC5"/>
    <w:rsid w:val="00C473F2"/>
    <w:rsid w:val="00C53118"/>
    <w:rsid w:val="00C66DC9"/>
    <w:rsid w:val="00C719CF"/>
    <w:rsid w:val="00C76E3F"/>
    <w:rsid w:val="00C957A6"/>
    <w:rsid w:val="00CA0753"/>
    <w:rsid w:val="00CB4D18"/>
    <w:rsid w:val="00CB724E"/>
    <w:rsid w:val="00CC4869"/>
    <w:rsid w:val="00CC49E9"/>
    <w:rsid w:val="00CC586A"/>
    <w:rsid w:val="00CC69E7"/>
    <w:rsid w:val="00CD2AC9"/>
    <w:rsid w:val="00CF1051"/>
    <w:rsid w:val="00CF3501"/>
    <w:rsid w:val="00CF484A"/>
    <w:rsid w:val="00CF5823"/>
    <w:rsid w:val="00D206F2"/>
    <w:rsid w:val="00D36F1F"/>
    <w:rsid w:val="00D517A6"/>
    <w:rsid w:val="00D55CEE"/>
    <w:rsid w:val="00D70B75"/>
    <w:rsid w:val="00D82F47"/>
    <w:rsid w:val="00D9191A"/>
    <w:rsid w:val="00DA17CB"/>
    <w:rsid w:val="00DB0A45"/>
    <w:rsid w:val="00DB5933"/>
    <w:rsid w:val="00DB5B43"/>
    <w:rsid w:val="00DB6E7F"/>
    <w:rsid w:val="00DC5143"/>
    <w:rsid w:val="00DC67D6"/>
    <w:rsid w:val="00DC79C8"/>
    <w:rsid w:val="00DD5BB5"/>
    <w:rsid w:val="00DD7BD1"/>
    <w:rsid w:val="00DE1F38"/>
    <w:rsid w:val="00DF43D4"/>
    <w:rsid w:val="00DF53A4"/>
    <w:rsid w:val="00E0512B"/>
    <w:rsid w:val="00E111E6"/>
    <w:rsid w:val="00E16AA2"/>
    <w:rsid w:val="00E23A68"/>
    <w:rsid w:val="00E251D5"/>
    <w:rsid w:val="00E26F7E"/>
    <w:rsid w:val="00E369E2"/>
    <w:rsid w:val="00E5109B"/>
    <w:rsid w:val="00E510A5"/>
    <w:rsid w:val="00E55FAF"/>
    <w:rsid w:val="00E57593"/>
    <w:rsid w:val="00E75781"/>
    <w:rsid w:val="00E84523"/>
    <w:rsid w:val="00E91F1E"/>
    <w:rsid w:val="00E92E5A"/>
    <w:rsid w:val="00E948E6"/>
    <w:rsid w:val="00EA7B7D"/>
    <w:rsid w:val="00EB49F0"/>
    <w:rsid w:val="00EC33BB"/>
    <w:rsid w:val="00ED224F"/>
    <w:rsid w:val="00EE0071"/>
    <w:rsid w:val="00EF1793"/>
    <w:rsid w:val="00F00FFE"/>
    <w:rsid w:val="00F047B2"/>
    <w:rsid w:val="00F075A4"/>
    <w:rsid w:val="00F12B4C"/>
    <w:rsid w:val="00F142E5"/>
    <w:rsid w:val="00F14B6F"/>
    <w:rsid w:val="00F164E5"/>
    <w:rsid w:val="00F20634"/>
    <w:rsid w:val="00F207B0"/>
    <w:rsid w:val="00F55CD7"/>
    <w:rsid w:val="00F575BB"/>
    <w:rsid w:val="00F6741C"/>
    <w:rsid w:val="00F70886"/>
    <w:rsid w:val="00F835E6"/>
    <w:rsid w:val="00F83C46"/>
    <w:rsid w:val="00F86D41"/>
    <w:rsid w:val="00FA6D33"/>
    <w:rsid w:val="00FB0466"/>
    <w:rsid w:val="00FB0630"/>
    <w:rsid w:val="00FC0A0B"/>
    <w:rsid w:val="00FC14C5"/>
    <w:rsid w:val="00FC2226"/>
    <w:rsid w:val="00FC5174"/>
    <w:rsid w:val="00FC7FB3"/>
    <w:rsid w:val="00FD5DAC"/>
    <w:rsid w:val="00FD69DE"/>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B4C478"/>
  <w15:docId w15:val="{DD96E749-0FE1-49AF-92C9-09AB3D978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49AD"/>
    <w:pPr>
      <w:spacing w:after="0" w:line="240" w:lineRule="auto"/>
    </w:pPr>
    <w:rPr>
      <w:rFonts w:ascii="Calibri" w:hAnsi="Calibri" w:cs="Calibri"/>
    </w:rPr>
  </w:style>
  <w:style w:type="paragraph" w:styleId="Heading3">
    <w:name w:val="heading 3"/>
    <w:basedOn w:val="Normal"/>
    <w:link w:val="Heading3Char"/>
    <w:uiPriority w:val="9"/>
    <w:qFormat/>
    <w:rsid w:val="00A556BC"/>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FD5D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FD5DAC"/>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930D8A"/>
    <w:rPr>
      <w:rFonts w:ascii="Tahoma" w:hAnsi="Tahoma" w:cs="Tahoma"/>
      <w:sz w:val="16"/>
      <w:szCs w:val="16"/>
    </w:rPr>
  </w:style>
  <w:style w:type="character" w:customStyle="1" w:styleId="BalloonTextChar">
    <w:name w:val="Balloon Text Char"/>
    <w:basedOn w:val="DefaultParagraphFont"/>
    <w:link w:val="BalloonText"/>
    <w:uiPriority w:val="99"/>
    <w:semiHidden/>
    <w:rsid w:val="00930D8A"/>
    <w:rPr>
      <w:rFonts w:ascii="Tahoma" w:hAnsi="Tahoma" w:cs="Tahoma"/>
      <w:sz w:val="16"/>
      <w:szCs w:val="16"/>
    </w:rPr>
  </w:style>
  <w:style w:type="paragraph" w:styleId="Header">
    <w:name w:val="header"/>
    <w:basedOn w:val="Normal"/>
    <w:link w:val="HeaderChar"/>
    <w:uiPriority w:val="99"/>
    <w:semiHidden/>
    <w:unhideWhenUsed/>
    <w:rsid w:val="00AA767C"/>
    <w:pPr>
      <w:tabs>
        <w:tab w:val="center" w:pos="4680"/>
        <w:tab w:val="right" w:pos="9360"/>
      </w:tabs>
    </w:pPr>
  </w:style>
  <w:style w:type="character" w:customStyle="1" w:styleId="HeaderChar">
    <w:name w:val="Header Char"/>
    <w:basedOn w:val="DefaultParagraphFont"/>
    <w:link w:val="Header"/>
    <w:uiPriority w:val="99"/>
    <w:semiHidden/>
    <w:rsid w:val="00AA767C"/>
    <w:rPr>
      <w:rFonts w:ascii="Calibri" w:hAnsi="Calibri" w:cs="Calibri"/>
    </w:rPr>
  </w:style>
  <w:style w:type="paragraph" w:styleId="Footer">
    <w:name w:val="footer"/>
    <w:basedOn w:val="Normal"/>
    <w:link w:val="FooterChar"/>
    <w:uiPriority w:val="99"/>
    <w:semiHidden/>
    <w:unhideWhenUsed/>
    <w:rsid w:val="00AA767C"/>
    <w:pPr>
      <w:tabs>
        <w:tab w:val="center" w:pos="4680"/>
        <w:tab w:val="right" w:pos="9360"/>
      </w:tabs>
    </w:pPr>
  </w:style>
  <w:style w:type="character" w:customStyle="1" w:styleId="FooterChar">
    <w:name w:val="Footer Char"/>
    <w:basedOn w:val="DefaultParagraphFont"/>
    <w:link w:val="Footer"/>
    <w:uiPriority w:val="99"/>
    <w:semiHidden/>
    <w:rsid w:val="00AA767C"/>
    <w:rPr>
      <w:rFonts w:ascii="Calibri" w:hAnsi="Calibri" w:cs="Calibri"/>
    </w:rPr>
  </w:style>
  <w:style w:type="paragraph" w:styleId="Title">
    <w:name w:val="Title"/>
    <w:basedOn w:val="Normal"/>
    <w:next w:val="Normal"/>
    <w:link w:val="TitleChar"/>
    <w:uiPriority w:val="10"/>
    <w:qFormat/>
    <w:rsid w:val="00134837"/>
    <w:pPr>
      <w:pBdr>
        <w:bottom w:val="single" w:sz="8" w:space="4" w:color="4F81BD"/>
      </w:pBdr>
      <w:spacing w:after="300"/>
      <w:contextualSpacing/>
    </w:pPr>
    <w:rPr>
      <w:rFonts w:ascii="Cambria" w:eastAsia="SimSun" w:hAnsi="Cambria" w:cs="Times New Roman"/>
      <w:color w:val="17365D"/>
      <w:spacing w:val="5"/>
      <w:kern w:val="28"/>
      <w:sz w:val="52"/>
      <w:szCs w:val="52"/>
      <w:lang w:val="en-CA" w:eastAsia="en-US"/>
    </w:rPr>
  </w:style>
  <w:style w:type="character" w:customStyle="1" w:styleId="TitleChar">
    <w:name w:val="Title Char"/>
    <w:basedOn w:val="DefaultParagraphFont"/>
    <w:link w:val="Title"/>
    <w:uiPriority w:val="10"/>
    <w:rsid w:val="00134837"/>
    <w:rPr>
      <w:rFonts w:ascii="Cambria" w:eastAsia="SimSun" w:hAnsi="Cambria" w:cs="Times New Roman"/>
      <w:color w:val="17365D"/>
      <w:spacing w:val="5"/>
      <w:kern w:val="28"/>
      <w:sz w:val="52"/>
      <w:szCs w:val="52"/>
      <w:lang w:val="en-CA" w:eastAsia="en-US"/>
    </w:rPr>
  </w:style>
  <w:style w:type="table" w:styleId="TableGrid">
    <w:name w:val="Table Grid"/>
    <w:basedOn w:val="TableNormal"/>
    <w:uiPriority w:val="59"/>
    <w:rsid w:val="00092A6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36314F"/>
    <w:pPr>
      <w:spacing w:after="200" w:line="276" w:lineRule="auto"/>
      <w:ind w:left="720"/>
      <w:contextualSpacing/>
    </w:pPr>
    <w:rPr>
      <w:rFonts w:eastAsia="SimSun" w:cs="Times New Roman"/>
    </w:rPr>
  </w:style>
  <w:style w:type="character" w:customStyle="1" w:styleId="apple-style-span">
    <w:name w:val="apple-style-span"/>
    <w:basedOn w:val="DefaultParagraphFont"/>
    <w:rsid w:val="0036314F"/>
  </w:style>
  <w:style w:type="character" w:customStyle="1" w:styleId="apple-converted-space">
    <w:name w:val="apple-converted-space"/>
    <w:basedOn w:val="DefaultParagraphFont"/>
    <w:rsid w:val="0036314F"/>
  </w:style>
  <w:style w:type="character" w:customStyle="1" w:styleId="indent3">
    <w:name w:val="indent3"/>
    <w:basedOn w:val="DefaultParagraphFont"/>
    <w:rsid w:val="004537DA"/>
  </w:style>
  <w:style w:type="paragraph" w:styleId="Date">
    <w:name w:val="Date"/>
    <w:basedOn w:val="Normal"/>
    <w:next w:val="Normal"/>
    <w:link w:val="DateChar"/>
    <w:uiPriority w:val="99"/>
    <w:semiHidden/>
    <w:unhideWhenUsed/>
    <w:rsid w:val="004537DA"/>
  </w:style>
  <w:style w:type="character" w:customStyle="1" w:styleId="DateChar">
    <w:name w:val="Date Char"/>
    <w:basedOn w:val="DefaultParagraphFont"/>
    <w:link w:val="Date"/>
    <w:uiPriority w:val="99"/>
    <w:semiHidden/>
    <w:rsid w:val="004537DA"/>
    <w:rPr>
      <w:rFonts w:ascii="Calibri" w:hAnsi="Calibri" w:cs="Calibri"/>
    </w:rPr>
  </w:style>
  <w:style w:type="character" w:customStyle="1" w:styleId="Heading3Char">
    <w:name w:val="Heading 3 Char"/>
    <w:basedOn w:val="DefaultParagraphFont"/>
    <w:link w:val="Heading3"/>
    <w:uiPriority w:val="9"/>
    <w:rsid w:val="00A556BC"/>
    <w:rPr>
      <w:rFonts w:ascii="Times New Roman" w:eastAsia="Times New Roman" w:hAnsi="Times New Roman" w:cs="Times New Roman"/>
      <w:b/>
      <w:bCs/>
      <w:sz w:val="27"/>
      <w:szCs w:val="27"/>
    </w:rPr>
  </w:style>
  <w:style w:type="character" w:styleId="Emphasis">
    <w:name w:val="Emphasis"/>
    <w:basedOn w:val="DefaultParagraphFont"/>
    <w:uiPriority w:val="20"/>
    <w:qFormat/>
    <w:rsid w:val="00A556BC"/>
    <w:rPr>
      <w:i/>
      <w:iCs/>
    </w:rPr>
  </w:style>
  <w:style w:type="paragraph" w:styleId="NormalWeb">
    <w:name w:val="Normal (Web)"/>
    <w:basedOn w:val="Normal"/>
    <w:uiPriority w:val="99"/>
    <w:unhideWhenUsed/>
    <w:rsid w:val="00F207B0"/>
    <w:pPr>
      <w:spacing w:before="100" w:beforeAutospacing="1" w:after="100" w:afterAutospacing="1"/>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F207B0"/>
    <w:rPr>
      <w:color w:val="0000FF"/>
      <w:u w:val="single"/>
    </w:rPr>
  </w:style>
  <w:style w:type="character" w:styleId="Strong">
    <w:name w:val="Strong"/>
    <w:basedOn w:val="DefaultParagraphFont"/>
    <w:uiPriority w:val="22"/>
    <w:qFormat/>
    <w:rsid w:val="00F207B0"/>
    <w:rPr>
      <w:b/>
      <w:bCs/>
    </w:rPr>
  </w:style>
  <w:style w:type="paragraph" w:styleId="BodyText">
    <w:name w:val="Body Text"/>
    <w:basedOn w:val="Normal"/>
    <w:link w:val="BodyTextChar"/>
    <w:uiPriority w:val="99"/>
    <w:unhideWhenUsed/>
    <w:rsid w:val="006E05D1"/>
    <w:pPr>
      <w:spacing w:after="120"/>
    </w:pPr>
    <w:rPr>
      <w:rFonts w:ascii="Times New Roman" w:hAnsi="Times New Roman" w:cs="Times New Roman"/>
      <w:sz w:val="20"/>
      <w:szCs w:val="20"/>
      <w:lang w:eastAsia="en-US"/>
    </w:rPr>
  </w:style>
  <w:style w:type="character" w:customStyle="1" w:styleId="BodyTextChar">
    <w:name w:val="Body Text Char"/>
    <w:basedOn w:val="DefaultParagraphFont"/>
    <w:link w:val="BodyText"/>
    <w:uiPriority w:val="99"/>
    <w:rsid w:val="006E05D1"/>
    <w:rPr>
      <w:rFonts w:ascii="Times New Roman" w:hAnsi="Times New Roman" w:cs="Times New Roman"/>
      <w:sz w:val="20"/>
      <w:szCs w:val="20"/>
      <w:lang w:eastAsia="en-US"/>
    </w:rPr>
  </w:style>
  <w:style w:type="paragraph" w:customStyle="1" w:styleId="Style6">
    <w:name w:val="_Style 6"/>
    <w:basedOn w:val="Normal"/>
    <w:next w:val="ListParagraph"/>
    <w:uiPriority w:val="34"/>
    <w:qFormat/>
    <w:rsid w:val="00562268"/>
    <w:pPr>
      <w:spacing w:after="200" w:line="276" w:lineRule="auto"/>
      <w:ind w:left="720"/>
      <w:contextualSpacing/>
    </w:pPr>
    <w:rPr>
      <w:rFonts w:eastAsia="SimSun" w:cs="Times New Roman"/>
    </w:rPr>
  </w:style>
  <w:style w:type="paragraph" w:customStyle="1" w:styleId="FirstParagraph">
    <w:name w:val="First Paragraph"/>
    <w:basedOn w:val="BodyText"/>
    <w:next w:val="BodyText"/>
    <w:qFormat/>
    <w:rsid w:val="00222CA7"/>
    <w:pPr>
      <w:spacing w:before="180" w:after="180"/>
    </w:pPr>
    <w:rPr>
      <w:rFonts w:asciiTheme="minorHAnsi" w:hAnsiTheme="minorHAnsi" w:cstheme="minorBidi"/>
      <w:sz w:val="24"/>
      <w:szCs w:val="24"/>
    </w:rPr>
  </w:style>
  <w:style w:type="paragraph" w:customStyle="1" w:styleId="Compact">
    <w:name w:val="Compact"/>
    <w:basedOn w:val="BodyText"/>
    <w:qFormat/>
    <w:rsid w:val="00222CA7"/>
    <w:pPr>
      <w:spacing w:before="36" w:after="36"/>
    </w:pPr>
    <w:rPr>
      <w:rFonts w:asciiTheme="minorHAnsi" w:hAnsiTheme="minorHAnsi" w:cstheme="minorBidi"/>
      <w:sz w:val="24"/>
      <w:szCs w:val="24"/>
    </w:rPr>
  </w:style>
  <w:style w:type="table" w:customStyle="1" w:styleId="Table">
    <w:name w:val="Table"/>
    <w:semiHidden/>
    <w:unhideWhenUsed/>
    <w:qFormat/>
    <w:rsid w:val="00222CA7"/>
    <w:pPr>
      <w:spacing w:line="240" w:lineRule="auto"/>
    </w:pPr>
    <w:rPr>
      <w:sz w:val="24"/>
      <w:szCs w:val="24"/>
      <w:lang w:eastAsia="en-US"/>
    </w:rPr>
    <w:tblPr>
      <w:tblInd w:w="0" w:type="dxa"/>
      <w:tblCellMar>
        <w:top w:w="0" w:type="dxa"/>
        <w:left w:w="108" w:type="dxa"/>
        <w:bottom w:w="0" w:type="dxa"/>
        <w:right w:w="108" w:type="dxa"/>
      </w:tblCellMar>
    </w:tblPr>
    <w:tblStylePr w:type="firstRow">
      <w:tblPr>
        <w:jc w:val="left"/>
      </w:tblPr>
      <w:trPr>
        <w:jc w:val="left"/>
      </w:trPr>
      <w:tcPr>
        <w:tcBorders>
          <w:bottom w:val="single" w:sz="0" w:space="0" w:color="auto"/>
        </w:tcBorders>
        <w:vAlign w:val="bottom"/>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297349">
      <w:bodyDiv w:val="1"/>
      <w:marLeft w:val="0"/>
      <w:marRight w:val="0"/>
      <w:marTop w:val="0"/>
      <w:marBottom w:val="0"/>
      <w:divBdr>
        <w:top w:val="none" w:sz="0" w:space="0" w:color="auto"/>
        <w:left w:val="none" w:sz="0" w:space="0" w:color="auto"/>
        <w:bottom w:val="none" w:sz="0" w:space="0" w:color="auto"/>
        <w:right w:val="none" w:sz="0" w:space="0" w:color="auto"/>
      </w:divBdr>
    </w:div>
    <w:div w:id="288752028">
      <w:bodyDiv w:val="1"/>
      <w:marLeft w:val="0"/>
      <w:marRight w:val="0"/>
      <w:marTop w:val="0"/>
      <w:marBottom w:val="0"/>
      <w:divBdr>
        <w:top w:val="none" w:sz="0" w:space="0" w:color="auto"/>
        <w:left w:val="none" w:sz="0" w:space="0" w:color="auto"/>
        <w:bottom w:val="none" w:sz="0" w:space="0" w:color="auto"/>
        <w:right w:val="none" w:sz="0" w:space="0" w:color="auto"/>
      </w:divBdr>
    </w:div>
    <w:div w:id="481503488">
      <w:bodyDiv w:val="1"/>
      <w:marLeft w:val="0"/>
      <w:marRight w:val="0"/>
      <w:marTop w:val="0"/>
      <w:marBottom w:val="0"/>
      <w:divBdr>
        <w:top w:val="none" w:sz="0" w:space="0" w:color="auto"/>
        <w:left w:val="none" w:sz="0" w:space="0" w:color="auto"/>
        <w:bottom w:val="none" w:sz="0" w:space="0" w:color="auto"/>
        <w:right w:val="none" w:sz="0" w:space="0" w:color="auto"/>
      </w:divBdr>
    </w:div>
    <w:div w:id="518664209">
      <w:bodyDiv w:val="1"/>
      <w:marLeft w:val="0"/>
      <w:marRight w:val="0"/>
      <w:marTop w:val="0"/>
      <w:marBottom w:val="0"/>
      <w:divBdr>
        <w:top w:val="none" w:sz="0" w:space="0" w:color="auto"/>
        <w:left w:val="none" w:sz="0" w:space="0" w:color="auto"/>
        <w:bottom w:val="none" w:sz="0" w:space="0" w:color="auto"/>
        <w:right w:val="none" w:sz="0" w:space="0" w:color="auto"/>
      </w:divBdr>
    </w:div>
    <w:div w:id="562908715">
      <w:bodyDiv w:val="1"/>
      <w:marLeft w:val="0"/>
      <w:marRight w:val="0"/>
      <w:marTop w:val="0"/>
      <w:marBottom w:val="0"/>
      <w:divBdr>
        <w:top w:val="none" w:sz="0" w:space="0" w:color="auto"/>
        <w:left w:val="none" w:sz="0" w:space="0" w:color="auto"/>
        <w:bottom w:val="none" w:sz="0" w:space="0" w:color="auto"/>
        <w:right w:val="none" w:sz="0" w:space="0" w:color="auto"/>
      </w:divBdr>
    </w:div>
    <w:div w:id="792866802">
      <w:bodyDiv w:val="1"/>
      <w:marLeft w:val="0"/>
      <w:marRight w:val="0"/>
      <w:marTop w:val="0"/>
      <w:marBottom w:val="0"/>
      <w:divBdr>
        <w:top w:val="none" w:sz="0" w:space="0" w:color="auto"/>
        <w:left w:val="none" w:sz="0" w:space="0" w:color="auto"/>
        <w:bottom w:val="none" w:sz="0" w:space="0" w:color="auto"/>
        <w:right w:val="none" w:sz="0" w:space="0" w:color="auto"/>
      </w:divBdr>
    </w:div>
    <w:div w:id="969093769">
      <w:bodyDiv w:val="1"/>
      <w:marLeft w:val="0"/>
      <w:marRight w:val="0"/>
      <w:marTop w:val="0"/>
      <w:marBottom w:val="0"/>
      <w:divBdr>
        <w:top w:val="none" w:sz="0" w:space="0" w:color="auto"/>
        <w:left w:val="none" w:sz="0" w:space="0" w:color="auto"/>
        <w:bottom w:val="none" w:sz="0" w:space="0" w:color="auto"/>
        <w:right w:val="none" w:sz="0" w:space="0" w:color="auto"/>
      </w:divBdr>
    </w:div>
    <w:div w:id="985815824">
      <w:bodyDiv w:val="1"/>
      <w:marLeft w:val="0"/>
      <w:marRight w:val="0"/>
      <w:marTop w:val="0"/>
      <w:marBottom w:val="0"/>
      <w:divBdr>
        <w:top w:val="none" w:sz="0" w:space="0" w:color="auto"/>
        <w:left w:val="none" w:sz="0" w:space="0" w:color="auto"/>
        <w:bottom w:val="none" w:sz="0" w:space="0" w:color="auto"/>
        <w:right w:val="none" w:sz="0" w:space="0" w:color="auto"/>
      </w:divBdr>
    </w:div>
    <w:div w:id="1009336137">
      <w:bodyDiv w:val="1"/>
      <w:marLeft w:val="0"/>
      <w:marRight w:val="0"/>
      <w:marTop w:val="0"/>
      <w:marBottom w:val="0"/>
      <w:divBdr>
        <w:top w:val="none" w:sz="0" w:space="0" w:color="auto"/>
        <w:left w:val="none" w:sz="0" w:space="0" w:color="auto"/>
        <w:bottom w:val="none" w:sz="0" w:space="0" w:color="auto"/>
        <w:right w:val="none" w:sz="0" w:space="0" w:color="auto"/>
      </w:divBdr>
    </w:div>
    <w:div w:id="1234661588">
      <w:bodyDiv w:val="1"/>
      <w:marLeft w:val="0"/>
      <w:marRight w:val="0"/>
      <w:marTop w:val="0"/>
      <w:marBottom w:val="0"/>
      <w:divBdr>
        <w:top w:val="none" w:sz="0" w:space="0" w:color="auto"/>
        <w:left w:val="none" w:sz="0" w:space="0" w:color="auto"/>
        <w:bottom w:val="none" w:sz="0" w:space="0" w:color="auto"/>
        <w:right w:val="none" w:sz="0" w:space="0" w:color="auto"/>
      </w:divBdr>
    </w:div>
    <w:div w:id="1293252131">
      <w:bodyDiv w:val="1"/>
      <w:marLeft w:val="0"/>
      <w:marRight w:val="0"/>
      <w:marTop w:val="0"/>
      <w:marBottom w:val="0"/>
      <w:divBdr>
        <w:top w:val="none" w:sz="0" w:space="0" w:color="auto"/>
        <w:left w:val="none" w:sz="0" w:space="0" w:color="auto"/>
        <w:bottom w:val="none" w:sz="0" w:space="0" w:color="auto"/>
        <w:right w:val="none" w:sz="0" w:space="0" w:color="auto"/>
      </w:divBdr>
    </w:div>
    <w:div w:id="1440834758">
      <w:bodyDiv w:val="1"/>
      <w:marLeft w:val="0"/>
      <w:marRight w:val="0"/>
      <w:marTop w:val="0"/>
      <w:marBottom w:val="0"/>
      <w:divBdr>
        <w:top w:val="none" w:sz="0" w:space="0" w:color="auto"/>
        <w:left w:val="none" w:sz="0" w:space="0" w:color="auto"/>
        <w:bottom w:val="none" w:sz="0" w:space="0" w:color="auto"/>
        <w:right w:val="none" w:sz="0" w:space="0" w:color="auto"/>
      </w:divBdr>
    </w:div>
    <w:div w:id="1638025962">
      <w:bodyDiv w:val="1"/>
      <w:marLeft w:val="0"/>
      <w:marRight w:val="0"/>
      <w:marTop w:val="0"/>
      <w:marBottom w:val="0"/>
      <w:divBdr>
        <w:top w:val="none" w:sz="0" w:space="0" w:color="auto"/>
        <w:left w:val="none" w:sz="0" w:space="0" w:color="auto"/>
        <w:bottom w:val="none" w:sz="0" w:space="0" w:color="auto"/>
        <w:right w:val="none" w:sz="0" w:space="0" w:color="auto"/>
      </w:divBdr>
    </w:div>
    <w:div w:id="1711998360">
      <w:bodyDiv w:val="1"/>
      <w:marLeft w:val="0"/>
      <w:marRight w:val="0"/>
      <w:marTop w:val="0"/>
      <w:marBottom w:val="0"/>
      <w:divBdr>
        <w:top w:val="none" w:sz="0" w:space="0" w:color="auto"/>
        <w:left w:val="none" w:sz="0" w:space="0" w:color="auto"/>
        <w:bottom w:val="none" w:sz="0" w:space="0" w:color="auto"/>
        <w:right w:val="none" w:sz="0" w:space="0" w:color="auto"/>
      </w:divBdr>
    </w:div>
    <w:div w:id="1722829154">
      <w:bodyDiv w:val="1"/>
      <w:marLeft w:val="0"/>
      <w:marRight w:val="0"/>
      <w:marTop w:val="0"/>
      <w:marBottom w:val="0"/>
      <w:divBdr>
        <w:top w:val="none" w:sz="0" w:space="0" w:color="auto"/>
        <w:left w:val="none" w:sz="0" w:space="0" w:color="auto"/>
        <w:bottom w:val="none" w:sz="0" w:space="0" w:color="auto"/>
        <w:right w:val="none" w:sz="0" w:space="0" w:color="auto"/>
      </w:divBdr>
    </w:div>
    <w:div w:id="1927112230">
      <w:bodyDiv w:val="1"/>
      <w:marLeft w:val="0"/>
      <w:marRight w:val="0"/>
      <w:marTop w:val="0"/>
      <w:marBottom w:val="0"/>
      <w:divBdr>
        <w:top w:val="none" w:sz="0" w:space="0" w:color="auto"/>
        <w:left w:val="none" w:sz="0" w:space="0" w:color="auto"/>
        <w:bottom w:val="none" w:sz="0" w:space="0" w:color="auto"/>
        <w:right w:val="none" w:sz="0" w:space="0" w:color="auto"/>
      </w:divBdr>
    </w:div>
    <w:div w:id="1999991488">
      <w:bodyDiv w:val="1"/>
      <w:marLeft w:val="0"/>
      <w:marRight w:val="0"/>
      <w:marTop w:val="0"/>
      <w:marBottom w:val="0"/>
      <w:divBdr>
        <w:top w:val="none" w:sz="0" w:space="0" w:color="auto"/>
        <w:left w:val="none" w:sz="0" w:space="0" w:color="auto"/>
        <w:bottom w:val="none" w:sz="0" w:space="0" w:color="auto"/>
        <w:right w:val="none" w:sz="0" w:space="0" w:color="auto"/>
      </w:divBdr>
    </w:div>
    <w:div w:id="2058428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8363E5-5A1C-4F27-B453-1252F87F28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455</Words>
  <Characters>2597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Patrick He</dc:creator>
  <cp:lastModifiedBy>Jacky Zhang</cp:lastModifiedBy>
  <cp:revision>2</cp:revision>
  <cp:lastPrinted>2021-01-19T17:46:00Z</cp:lastPrinted>
  <dcterms:created xsi:type="dcterms:W3CDTF">2022-11-03T21:59:00Z</dcterms:created>
  <dcterms:modified xsi:type="dcterms:W3CDTF">2022-11-03T21:59:00Z</dcterms:modified>
</cp:coreProperties>
</file>